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BD2" w:rsidRPr="00F46091" w:rsidRDefault="00C36BD2" w:rsidP="00C36BD2">
      <w:pPr>
        <w:jc w:val="center"/>
        <w:rPr>
          <w:rFonts w:ascii="Arial Narrow" w:hAnsi="Arial Narrow"/>
          <w:b/>
          <w:sz w:val="22"/>
          <w:szCs w:val="22"/>
        </w:rPr>
      </w:pPr>
      <w:r w:rsidRPr="00F46091">
        <w:rPr>
          <w:rFonts w:ascii="Arial Narrow" w:hAnsi="Arial Narrow"/>
          <w:b/>
          <w:sz w:val="22"/>
          <w:szCs w:val="22"/>
        </w:rPr>
        <w:t xml:space="preserve">Návrh zmluvy </w:t>
      </w:r>
    </w:p>
    <w:p w:rsidR="00C36BD2" w:rsidRPr="00F46091" w:rsidRDefault="00C36BD2" w:rsidP="00C36BD2">
      <w:pPr>
        <w:jc w:val="center"/>
        <w:rPr>
          <w:rFonts w:ascii="Arial Narrow" w:hAnsi="Arial Narrow"/>
          <w:b/>
          <w:sz w:val="22"/>
          <w:szCs w:val="22"/>
        </w:rPr>
      </w:pPr>
      <w:r w:rsidRPr="00F46091">
        <w:rPr>
          <w:rFonts w:ascii="Arial Narrow" w:hAnsi="Arial Narrow"/>
          <w:b/>
          <w:sz w:val="22"/>
          <w:szCs w:val="22"/>
        </w:rPr>
        <w:t>–––––––––––––––––––––––––––––––-</w:t>
      </w:r>
    </w:p>
    <w:p w:rsidR="00C36BD2" w:rsidRPr="00F46091" w:rsidRDefault="00C36BD2" w:rsidP="00C36BD2">
      <w:pPr>
        <w:jc w:val="center"/>
        <w:rPr>
          <w:rFonts w:ascii="Arial Narrow" w:hAnsi="Arial Narrow" w:cs="Arial Narrow"/>
          <w:b/>
          <w:bCs/>
          <w:sz w:val="22"/>
          <w:szCs w:val="22"/>
        </w:rPr>
      </w:pPr>
      <w:r w:rsidRPr="00F46091">
        <w:rPr>
          <w:rFonts w:ascii="Arial Narrow" w:hAnsi="Arial Narrow" w:cs="Arial Narrow"/>
          <w:b/>
          <w:bCs/>
          <w:sz w:val="22"/>
          <w:szCs w:val="22"/>
        </w:rPr>
        <w:t>Kúpna zmluva č. kupujúceho.........................</w:t>
      </w:r>
    </w:p>
    <w:p w:rsidR="00C36BD2" w:rsidRPr="00F46091" w:rsidRDefault="00C36BD2" w:rsidP="00C36BD2">
      <w:pPr>
        <w:jc w:val="center"/>
        <w:rPr>
          <w:rFonts w:ascii="Arial Narrow" w:hAnsi="Arial Narrow" w:cs="Arial Narrow"/>
          <w:b/>
          <w:bCs/>
          <w:sz w:val="22"/>
          <w:szCs w:val="22"/>
        </w:rPr>
      </w:pPr>
      <w:r w:rsidRPr="00F46091">
        <w:rPr>
          <w:rFonts w:ascii="Arial Narrow" w:hAnsi="Arial Narrow" w:cs="Arial Narrow"/>
          <w:b/>
          <w:bCs/>
          <w:sz w:val="22"/>
          <w:szCs w:val="22"/>
        </w:rPr>
        <w:t xml:space="preserve">                       č. predávajúceho:...............</w:t>
      </w:r>
    </w:p>
    <w:p w:rsidR="00C36BD2" w:rsidRPr="00F46091" w:rsidRDefault="00C36BD2" w:rsidP="00C36BD2">
      <w:pPr>
        <w:tabs>
          <w:tab w:val="left" w:pos="720"/>
        </w:tabs>
        <w:ind w:left="720" w:hanging="720"/>
        <w:jc w:val="center"/>
        <w:rPr>
          <w:rFonts w:ascii="Arial Narrow" w:hAnsi="Arial Narrow"/>
          <w:sz w:val="22"/>
          <w:szCs w:val="22"/>
        </w:rPr>
      </w:pPr>
      <w:r w:rsidRPr="00F46091">
        <w:rPr>
          <w:rFonts w:ascii="Arial Narrow" w:hAnsi="Arial Narrow"/>
          <w:sz w:val="22"/>
          <w:szCs w:val="22"/>
        </w:rPr>
        <w:t>uzavretá podľa  § 409 a nasl. Obchodného zákonníka</w:t>
      </w:r>
    </w:p>
    <w:p w:rsidR="00C36BD2" w:rsidRPr="00F46091" w:rsidRDefault="00C36BD2" w:rsidP="00C36BD2">
      <w:pPr>
        <w:jc w:val="center"/>
        <w:rPr>
          <w:rFonts w:ascii="Arial Narrow" w:hAnsi="Arial Narrow"/>
          <w:sz w:val="22"/>
          <w:szCs w:val="22"/>
        </w:rPr>
      </w:pPr>
      <w:r w:rsidRPr="00F46091">
        <w:rPr>
          <w:rFonts w:ascii="Arial Narrow" w:hAnsi="Arial Narrow"/>
          <w:b/>
          <w:sz w:val="22"/>
          <w:szCs w:val="22"/>
        </w:rPr>
        <w:t>Zmluvné strany</w:t>
      </w:r>
    </w:p>
    <w:p w:rsidR="00A535D8" w:rsidRDefault="00A535D8" w:rsidP="00C36BD2">
      <w:pPr>
        <w:spacing w:after="120"/>
        <w:jc w:val="both"/>
        <w:rPr>
          <w:rFonts w:ascii="Arial Narrow" w:hAnsi="Arial Narrow"/>
          <w:sz w:val="22"/>
          <w:szCs w:val="22"/>
        </w:rPr>
      </w:pPr>
    </w:p>
    <w:p w:rsidR="00A535D8" w:rsidRPr="00F46091" w:rsidRDefault="00A535D8" w:rsidP="00A535D8">
      <w:pPr>
        <w:ind w:left="2829" w:hanging="2832"/>
        <w:jc w:val="both"/>
        <w:rPr>
          <w:rFonts w:ascii="Arial Narrow" w:hAnsi="Arial Narrow"/>
          <w:sz w:val="22"/>
          <w:szCs w:val="22"/>
        </w:rPr>
      </w:pPr>
      <w:r w:rsidRPr="00F46091">
        <w:rPr>
          <w:rFonts w:ascii="Arial Narrow" w:hAnsi="Arial Narrow"/>
          <w:sz w:val="22"/>
          <w:szCs w:val="22"/>
        </w:rPr>
        <w:t>KUPUJÚCI:</w:t>
      </w:r>
      <w:r w:rsidRPr="00F46091">
        <w:rPr>
          <w:rFonts w:ascii="Arial Narrow" w:hAnsi="Arial Narrow"/>
          <w:sz w:val="22"/>
          <w:szCs w:val="22"/>
        </w:rPr>
        <w:tab/>
      </w:r>
    </w:p>
    <w:p w:rsidR="00A535D8" w:rsidRPr="00F46091" w:rsidRDefault="00A535D8" w:rsidP="00A535D8">
      <w:pPr>
        <w:ind w:left="2829" w:hanging="2832"/>
        <w:jc w:val="both"/>
        <w:rPr>
          <w:rFonts w:ascii="Arial Narrow" w:hAnsi="Arial Narrow"/>
          <w:sz w:val="22"/>
          <w:szCs w:val="22"/>
        </w:rPr>
      </w:pPr>
      <w:r w:rsidRPr="00F46091">
        <w:rPr>
          <w:rFonts w:ascii="Arial Narrow" w:hAnsi="Arial Narrow"/>
          <w:sz w:val="22"/>
          <w:szCs w:val="22"/>
        </w:rPr>
        <w:t>Názov organizácie:</w:t>
      </w:r>
      <w:r w:rsidRPr="00F46091">
        <w:rPr>
          <w:rFonts w:ascii="Arial Narrow" w:hAnsi="Arial Narrow"/>
          <w:sz w:val="22"/>
          <w:szCs w:val="22"/>
        </w:rPr>
        <w:tab/>
      </w:r>
      <w:r>
        <w:rPr>
          <w:rFonts w:ascii="Arial Narrow" w:hAnsi="Arial Narrow"/>
          <w:sz w:val="22"/>
          <w:szCs w:val="22"/>
        </w:rPr>
        <w:t>Ekonomická univerzita v Bratislave</w:t>
      </w:r>
    </w:p>
    <w:p w:rsidR="00A535D8" w:rsidRPr="00F46091" w:rsidRDefault="00A535D8" w:rsidP="00A535D8">
      <w:pPr>
        <w:ind w:left="2829" w:hanging="2406"/>
        <w:jc w:val="both"/>
        <w:rPr>
          <w:rFonts w:ascii="Arial Narrow" w:hAnsi="Arial Narrow"/>
          <w:sz w:val="22"/>
          <w:szCs w:val="22"/>
        </w:rPr>
      </w:pPr>
      <w:r w:rsidRPr="00F46091">
        <w:rPr>
          <w:rFonts w:ascii="Arial Narrow" w:hAnsi="Arial Narrow"/>
          <w:sz w:val="22"/>
          <w:szCs w:val="22"/>
        </w:rPr>
        <w:t>Sídlo:</w:t>
      </w:r>
      <w:r w:rsidRPr="00F46091">
        <w:rPr>
          <w:rFonts w:ascii="Arial Narrow" w:hAnsi="Arial Narrow"/>
          <w:sz w:val="22"/>
          <w:szCs w:val="22"/>
        </w:rPr>
        <w:tab/>
      </w:r>
      <w:r>
        <w:rPr>
          <w:rFonts w:ascii="Arial Narrow" w:hAnsi="Arial Narrow"/>
          <w:sz w:val="22"/>
          <w:szCs w:val="22"/>
        </w:rPr>
        <w:t>Dolnozemská cesta č. 1, 852 35 Bratislava</w:t>
      </w:r>
    </w:p>
    <w:p w:rsidR="00A535D8" w:rsidRPr="00F46091" w:rsidRDefault="00A535D8" w:rsidP="00A535D8">
      <w:pPr>
        <w:ind w:left="2829" w:hanging="2406"/>
        <w:jc w:val="both"/>
        <w:rPr>
          <w:rFonts w:ascii="Arial Narrow" w:hAnsi="Arial Narrow"/>
          <w:sz w:val="22"/>
          <w:szCs w:val="22"/>
        </w:rPr>
      </w:pPr>
      <w:r w:rsidRPr="00F46091">
        <w:rPr>
          <w:rFonts w:ascii="Arial Narrow" w:hAnsi="Arial Narrow"/>
          <w:sz w:val="22"/>
          <w:szCs w:val="22"/>
        </w:rPr>
        <w:t>Zastúpený:</w:t>
      </w:r>
      <w:r w:rsidRPr="00F46091">
        <w:rPr>
          <w:rFonts w:ascii="Arial Narrow" w:hAnsi="Arial Narrow"/>
          <w:sz w:val="22"/>
          <w:szCs w:val="22"/>
        </w:rPr>
        <w:tab/>
        <w:t xml:space="preserve">prof. Ing. </w:t>
      </w:r>
      <w:r>
        <w:rPr>
          <w:rFonts w:ascii="Arial Narrow" w:hAnsi="Arial Narrow"/>
          <w:sz w:val="22"/>
          <w:szCs w:val="22"/>
        </w:rPr>
        <w:t>Ferdinand Daňo</w:t>
      </w:r>
      <w:r w:rsidRPr="00F46091">
        <w:rPr>
          <w:rFonts w:ascii="Arial Narrow" w:hAnsi="Arial Narrow"/>
          <w:sz w:val="22"/>
          <w:szCs w:val="22"/>
        </w:rPr>
        <w:t xml:space="preserve">, PhD. </w:t>
      </w:r>
      <w:r>
        <w:rPr>
          <w:rFonts w:ascii="Arial Narrow" w:hAnsi="Arial Narrow"/>
          <w:sz w:val="22"/>
          <w:szCs w:val="22"/>
        </w:rPr>
        <w:t>–</w:t>
      </w:r>
      <w:r w:rsidRPr="00F46091">
        <w:rPr>
          <w:rFonts w:ascii="Arial Narrow" w:hAnsi="Arial Narrow"/>
          <w:sz w:val="22"/>
          <w:szCs w:val="22"/>
        </w:rPr>
        <w:t xml:space="preserve"> </w:t>
      </w:r>
      <w:r>
        <w:rPr>
          <w:rFonts w:ascii="Arial Narrow" w:hAnsi="Arial Narrow"/>
          <w:sz w:val="22"/>
          <w:szCs w:val="22"/>
        </w:rPr>
        <w:t>rektor Ekonomickej univerzity</w:t>
      </w:r>
      <w:r w:rsidRPr="00F46091">
        <w:rPr>
          <w:rFonts w:ascii="Arial Narrow" w:hAnsi="Arial Narrow"/>
          <w:sz w:val="22"/>
          <w:szCs w:val="22"/>
        </w:rPr>
        <w:t xml:space="preserve"> </w:t>
      </w:r>
      <w:r>
        <w:rPr>
          <w:rFonts w:ascii="Arial Narrow" w:hAnsi="Arial Narrow"/>
          <w:sz w:val="22"/>
          <w:szCs w:val="22"/>
        </w:rPr>
        <w:t>v Bratislave</w:t>
      </w:r>
    </w:p>
    <w:p w:rsidR="00A535D8" w:rsidRPr="00F46091" w:rsidRDefault="00A535D8" w:rsidP="00A535D8">
      <w:pPr>
        <w:ind w:left="2832" w:hanging="2406"/>
        <w:jc w:val="both"/>
        <w:rPr>
          <w:rFonts w:ascii="Arial Narrow" w:hAnsi="Arial Narrow"/>
          <w:sz w:val="22"/>
          <w:szCs w:val="22"/>
        </w:rPr>
      </w:pPr>
      <w:r w:rsidRPr="00F46091">
        <w:rPr>
          <w:rFonts w:ascii="Arial Narrow" w:hAnsi="Arial Narrow"/>
          <w:sz w:val="22"/>
          <w:szCs w:val="22"/>
        </w:rPr>
        <w:t>IČO:</w:t>
      </w:r>
      <w:r w:rsidRPr="00F46091">
        <w:rPr>
          <w:rFonts w:ascii="Arial Narrow" w:hAnsi="Arial Narrow"/>
          <w:sz w:val="22"/>
          <w:szCs w:val="22"/>
        </w:rPr>
        <w:tab/>
      </w:r>
      <w:r>
        <w:rPr>
          <w:rFonts w:ascii="Arial Narrow" w:hAnsi="Arial Narrow"/>
          <w:sz w:val="22"/>
          <w:szCs w:val="22"/>
        </w:rPr>
        <w:t>00399957</w:t>
      </w:r>
    </w:p>
    <w:p w:rsidR="00A535D8" w:rsidRPr="00F46091" w:rsidRDefault="00A535D8" w:rsidP="00A535D8">
      <w:pPr>
        <w:ind w:left="2829" w:hanging="2406"/>
        <w:jc w:val="both"/>
        <w:rPr>
          <w:rFonts w:ascii="Arial Narrow" w:hAnsi="Arial Narrow"/>
          <w:sz w:val="22"/>
          <w:szCs w:val="22"/>
        </w:rPr>
      </w:pPr>
      <w:r w:rsidRPr="00F46091">
        <w:rPr>
          <w:rFonts w:ascii="Arial Narrow" w:hAnsi="Arial Narrow"/>
          <w:sz w:val="22"/>
          <w:szCs w:val="22"/>
        </w:rPr>
        <w:t>DIČ:</w:t>
      </w:r>
      <w:r w:rsidRPr="00F46091">
        <w:rPr>
          <w:rFonts w:ascii="Arial Narrow" w:hAnsi="Arial Narrow"/>
          <w:sz w:val="22"/>
          <w:szCs w:val="22"/>
        </w:rPr>
        <w:tab/>
      </w:r>
      <w:r w:rsidRPr="00125580">
        <w:rPr>
          <w:rFonts w:ascii="Arial Narrow" w:hAnsi="Arial Narrow"/>
          <w:sz w:val="22"/>
          <w:szCs w:val="22"/>
        </w:rPr>
        <w:t>SK2020879245</w:t>
      </w:r>
    </w:p>
    <w:p w:rsidR="00A535D8" w:rsidRPr="00F46091" w:rsidRDefault="00A535D8" w:rsidP="00A535D8">
      <w:pPr>
        <w:ind w:left="2829" w:hanging="2406"/>
        <w:jc w:val="both"/>
        <w:rPr>
          <w:rFonts w:ascii="Arial Narrow" w:hAnsi="Arial Narrow"/>
          <w:b/>
          <w:bCs/>
          <w:sz w:val="22"/>
          <w:szCs w:val="22"/>
        </w:rPr>
      </w:pPr>
      <w:r w:rsidRPr="00F46091">
        <w:rPr>
          <w:rFonts w:ascii="Arial Narrow" w:hAnsi="Arial Narrow"/>
          <w:sz w:val="22"/>
          <w:szCs w:val="22"/>
        </w:rPr>
        <w:t>Bankové spojenie:</w:t>
      </w:r>
      <w:r w:rsidRPr="00F46091">
        <w:rPr>
          <w:rFonts w:ascii="Arial Narrow" w:hAnsi="Arial Narrow"/>
          <w:sz w:val="22"/>
          <w:szCs w:val="22"/>
        </w:rPr>
        <w:tab/>
        <w:t>Štátna pokladnica Bratislava</w:t>
      </w:r>
    </w:p>
    <w:p w:rsidR="00A535D8" w:rsidRDefault="00A535D8" w:rsidP="00A535D8">
      <w:pPr>
        <w:ind w:firstLine="423"/>
        <w:jc w:val="both"/>
        <w:rPr>
          <w:rFonts w:ascii="Arial Narrow" w:hAnsi="Arial Narrow"/>
          <w:sz w:val="22"/>
          <w:szCs w:val="22"/>
        </w:rPr>
      </w:pPr>
      <w:r>
        <w:rPr>
          <w:rFonts w:ascii="Arial Narrow" w:hAnsi="Arial Narrow"/>
          <w:sz w:val="22"/>
          <w:szCs w:val="22"/>
        </w:rPr>
        <w:t>Číslo účtu:</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SK3481800000007000074503</w:t>
      </w:r>
    </w:p>
    <w:p w:rsidR="00A535D8" w:rsidRDefault="00A535D8" w:rsidP="00A535D8">
      <w:pPr>
        <w:ind w:firstLine="423"/>
        <w:jc w:val="both"/>
        <w:rPr>
          <w:rFonts w:ascii="Arial Narrow" w:hAnsi="Arial Narrow" w:cs="Arial Narrow"/>
          <w:sz w:val="22"/>
          <w:szCs w:val="22"/>
        </w:rPr>
      </w:pPr>
      <w:r w:rsidRPr="00F46091">
        <w:rPr>
          <w:rFonts w:ascii="Arial Narrow" w:hAnsi="Arial Narrow" w:cs="Arial Narrow"/>
          <w:sz w:val="22"/>
          <w:szCs w:val="22"/>
        </w:rPr>
        <w:t>Zástupca vo veciach</w:t>
      </w:r>
    </w:p>
    <w:p w:rsidR="00A535D8" w:rsidRPr="00D2636C" w:rsidRDefault="00A535D8" w:rsidP="00A535D8">
      <w:r>
        <w:rPr>
          <w:rFonts w:ascii="Arial Narrow" w:hAnsi="Arial Narrow" w:cs="Arial Narrow"/>
          <w:sz w:val="22"/>
          <w:szCs w:val="22"/>
        </w:rPr>
        <w:t xml:space="preserve">        </w:t>
      </w:r>
      <w:r w:rsidRPr="00F46091">
        <w:rPr>
          <w:rFonts w:ascii="Arial Narrow" w:hAnsi="Arial Narrow" w:cs="Arial Narrow"/>
          <w:sz w:val="22"/>
          <w:szCs w:val="22"/>
        </w:rPr>
        <w:t xml:space="preserve"> technických:</w:t>
      </w:r>
      <w:r w:rsidRPr="00F46091">
        <w:rPr>
          <w:rFonts w:ascii="Arial Narrow" w:hAnsi="Arial Narrow" w:cs="Arial Narrow"/>
          <w:sz w:val="22"/>
          <w:szCs w:val="22"/>
        </w:rPr>
        <w:tab/>
      </w:r>
      <w:r>
        <w:rPr>
          <w:rFonts w:ascii="Arial Narrow" w:hAnsi="Arial Narrow" w:cs="Arial Narrow"/>
          <w:sz w:val="22"/>
          <w:szCs w:val="22"/>
        </w:rPr>
        <w:t xml:space="preserve">              </w:t>
      </w:r>
      <w:r w:rsidRPr="00D2636C">
        <w:rPr>
          <w:rFonts w:ascii="Arial Narrow" w:hAnsi="Arial Narrow"/>
          <w:sz w:val="22"/>
          <w:szCs w:val="22"/>
        </w:rPr>
        <w:t xml:space="preserve">Ing. </w:t>
      </w:r>
      <w:r>
        <w:rPr>
          <w:rFonts w:ascii="Arial Narrow" w:hAnsi="Arial Narrow"/>
          <w:sz w:val="22"/>
          <w:szCs w:val="22"/>
        </w:rPr>
        <w:t>Helena Kuchyňková</w:t>
      </w:r>
      <w:r>
        <w:t xml:space="preserve"> </w:t>
      </w:r>
    </w:p>
    <w:p w:rsidR="00A535D8" w:rsidRPr="00720FFD" w:rsidRDefault="00A535D8" w:rsidP="00A535D8">
      <w:pPr>
        <w:tabs>
          <w:tab w:val="left" w:pos="2268"/>
        </w:tabs>
        <w:ind w:left="3969" w:hanging="3543"/>
        <w:jc w:val="both"/>
        <w:rPr>
          <w:rFonts w:ascii="Arial Narrow" w:hAnsi="Arial Narrow" w:cs="Arial Narrow"/>
          <w:color w:val="FF0000"/>
          <w:sz w:val="22"/>
          <w:szCs w:val="22"/>
        </w:rPr>
      </w:pPr>
      <w:r>
        <w:rPr>
          <w:rFonts w:ascii="Arial Narrow" w:hAnsi="Arial Narrow" w:cs="Arial Narrow"/>
          <w:sz w:val="22"/>
          <w:szCs w:val="22"/>
        </w:rPr>
        <w:t xml:space="preserve">Kontaktné údaje: </w:t>
      </w:r>
      <w:r w:rsidRPr="00F46091">
        <w:rPr>
          <w:rFonts w:ascii="Arial Narrow" w:hAnsi="Arial Narrow" w:cs="Arial Narrow"/>
          <w:sz w:val="22"/>
          <w:szCs w:val="22"/>
        </w:rPr>
        <w:t>Tel.:</w:t>
      </w:r>
      <w:r w:rsidRPr="00F46091">
        <w:rPr>
          <w:rFonts w:ascii="Arial Narrow" w:hAnsi="Arial Narrow" w:cs="Arial Narrow"/>
          <w:sz w:val="22"/>
          <w:szCs w:val="22"/>
        </w:rPr>
        <w:tab/>
      </w:r>
      <w:r>
        <w:rPr>
          <w:rFonts w:ascii="Arial Narrow" w:hAnsi="Arial Narrow" w:cs="Arial Narrow"/>
          <w:sz w:val="22"/>
          <w:szCs w:val="22"/>
        </w:rPr>
        <w:t xml:space="preserve">           </w:t>
      </w:r>
      <w:r w:rsidRPr="00D2636C">
        <w:rPr>
          <w:rFonts w:ascii="Arial Narrow" w:hAnsi="Arial Narrow" w:cs="Arial Narrow"/>
          <w:sz w:val="22"/>
          <w:szCs w:val="22"/>
        </w:rPr>
        <w:t xml:space="preserve">+421 2 </w:t>
      </w:r>
      <w:r w:rsidRPr="00D2636C">
        <w:rPr>
          <w:rFonts w:ascii="Arial Narrow" w:hAnsi="Arial Narrow"/>
          <w:sz w:val="22"/>
          <w:szCs w:val="22"/>
        </w:rPr>
        <w:t xml:space="preserve">02 6729 </w:t>
      </w:r>
      <w:r>
        <w:rPr>
          <w:rFonts w:ascii="Arial Narrow" w:hAnsi="Arial Narrow"/>
          <w:sz w:val="22"/>
          <w:szCs w:val="22"/>
        </w:rPr>
        <w:t>5686</w:t>
      </w:r>
    </w:p>
    <w:p w:rsidR="00A535D8" w:rsidRPr="00F46091" w:rsidRDefault="00A535D8" w:rsidP="00A535D8">
      <w:pPr>
        <w:tabs>
          <w:tab w:val="left" w:pos="2268"/>
        </w:tabs>
        <w:ind w:left="1843" w:hanging="1417"/>
        <w:jc w:val="both"/>
        <w:rPr>
          <w:rFonts w:ascii="Arial Narrow" w:hAnsi="Arial Narrow" w:cs="Arial Narrow"/>
          <w:sz w:val="22"/>
          <w:szCs w:val="22"/>
        </w:rPr>
      </w:pPr>
      <w:r w:rsidRPr="00F46091">
        <w:rPr>
          <w:rFonts w:ascii="Arial Narrow" w:hAnsi="Arial Narrow" w:cs="Arial Narrow"/>
          <w:sz w:val="22"/>
          <w:szCs w:val="22"/>
        </w:rPr>
        <w:tab/>
        <w:t>e-mail:</w:t>
      </w:r>
      <w:r w:rsidRPr="00F46091">
        <w:rPr>
          <w:rFonts w:ascii="Arial Narrow" w:hAnsi="Arial Narrow" w:cs="Arial Narrow"/>
          <w:sz w:val="22"/>
          <w:szCs w:val="22"/>
        </w:rPr>
        <w:tab/>
      </w:r>
      <w:r>
        <w:rPr>
          <w:rFonts w:ascii="Arial Narrow" w:hAnsi="Arial Narrow" w:cs="Arial Narrow"/>
          <w:sz w:val="22"/>
          <w:szCs w:val="22"/>
        </w:rPr>
        <w:t>bude doplnené pred podpisom zmluvy</w:t>
      </w:r>
    </w:p>
    <w:p w:rsidR="00A535D8" w:rsidRDefault="00A535D8" w:rsidP="00C36BD2">
      <w:pPr>
        <w:spacing w:after="120"/>
        <w:jc w:val="both"/>
        <w:rPr>
          <w:rFonts w:ascii="Arial Narrow" w:hAnsi="Arial Narrow"/>
          <w:sz w:val="22"/>
          <w:szCs w:val="22"/>
        </w:rPr>
      </w:pPr>
    </w:p>
    <w:p w:rsidR="00A535D8" w:rsidRDefault="00A535D8" w:rsidP="00C36BD2">
      <w:pPr>
        <w:spacing w:after="120"/>
        <w:jc w:val="both"/>
        <w:rPr>
          <w:rFonts w:ascii="Arial Narrow" w:hAnsi="Arial Narrow"/>
          <w:sz w:val="22"/>
          <w:szCs w:val="22"/>
        </w:rPr>
      </w:pPr>
    </w:p>
    <w:p w:rsidR="00C36BD2" w:rsidRPr="00F46091" w:rsidRDefault="00C36BD2" w:rsidP="00C36BD2">
      <w:pPr>
        <w:spacing w:after="120"/>
        <w:jc w:val="both"/>
        <w:rPr>
          <w:rFonts w:ascii="Arial Narrow" w:hAnsi="Arial Narrow"/>
          <w:sz w:val="22"/>
          <w:szCs w:val="22"/>
        </w:rPr>
      </w:pPr>
      <w:r w:rsidRPr="00F46091">
        <w:rPr>
          <w:rFonts w:ascii="Arial Narrow" w:hAnsi="Arial Narrow"/>
          <w:sz w:val="22"/>
          <w:szCs w:val="22"/>
        </w:rPr>
        <w:t>PREDÁVAJÚCI:</w:t>
      </w:r>
    </w:p>
    <w:p w:rsidR="00C36BD2" w:rsidRPr="00F46091" w:rsidRDefault="00C36BD2" w:rsidP="00C36BD2">
      <w:pPr>
        <w:ind w:firstLine="425"/>
        <w:jc w:val="both"/>
        <w:rPr>
          <w:rFonts w:ascii="Arial Narrow" w:hAnsi="Arial Narrow"/>
          <w:sz w:val="22"/>
          <w:szCs w:val="22"/>
        </w:rPr>
      </w:pPr>
      <w:r w:rsidRPr="00F46091">
        <w:rPr>
          <w:rFonts w:ascii="Arial Narrow" w:hAnsi="Arial Narrow"/>
          <w:sz w:val="22"/>
          <w:szCs w:val="22"/>
        </w:rPr>
        <w:t>Obchodné meno:</w:t>
      </w:r>
    </w:p>
    <w:p w:rsidR="00C36BD2" w:rsidRPr="00F46091" w:rsidRDefault="00C36BD2" w:rsidP="00C36BD2">
      <w:pPr>
        <w:ind w:firstLine="425"/>
        <w:jc w:val="both"/>
        <w:rPr>
          <w:rFonts w:ascii="Arial Narrow" w:hAnsi="Arial Narrow"/>
          <w:sz w:val="22"/>
          <w:szCs w:val="22"/>
        </w:rPr>
      </w:pPr>
      <w:r w:rsidRPr="00F46091">
        <w:rPr>
          <w:rFonts w:ascii="Arial Narrow" w:hAnsi="Arial Narrow"/>
          <w:sz w:val="22"/>
          <w:szCs w:val="22"/>
        </w:rPr>
        <w:t>Sídlo:</w:t>
      </w:r>
    </w:p>
    <w:p w:rsidR="00C36BD2" w:rsidRPr="00F46091" w:rsidRDefault="00C36BD2" w:rsidP="00C36BD2">
      <w:pPr>
        <w:ind w:firstLine="425"/>
        <w:jc w:val="both"/>
        <w:rPr>
          <w:rFonts w:ascii="Arial Narrow" w:hAnsi="Arial Narrow"/>
          <w:sz w:val="22"/>
          <w:szCs w:val="22"/>
        </w:rPr>
      </w:pPr>
      <w:r w:rsidRPr="00F46091">
        <w:rPr>
          <w:rFonts w:ascii="Arial Narrow" w:hAnsi="Arial Narrow"/>
          <w:sz w:val="22"/>
          <w:szCs w:val="22"/>
        </w:rPr>
        <w:t>Zastúpený:</w:t>
      </w:r>
    </w:p>
    <w:p w:rsidR="00C36BD2" w:rsidRPr="00F46091" w:rsidRDefault="00C36BD2" w:rsidP="00C36BD2">
      <w:pPr>
        <w:ind w:firstLine="425"/>
        <w:jc w:val="both"/>
        <w:rPr>
          <w:rFonts w:ascii="Arial Narrow" w:hAnsi="Arial Narrow"/>
          <w:sz w:val="22"/>
          <w:szCs w:val="22"/>
        </w:rPr>
      </w:pPr>
      <w:r w:rsidRPr="00F46091">
        <w:rPr>
          <w:rFonts w:ascii="Arial Narrow" w:hAnsi="Arial Narrow"/>
          <w:sz w:val="22"/>
          <w:szCs w:val="22"/>
        </w:rPr>
        <w:t>IČO:</w:t>
      </w:r>
    </w:p>
    <w:p w:rsidR="00C36BD2" w:rsidRPr="00F46091" w:rsidRDefault="00C36BD2" w:rsidP="00C36BD2">
      <w:pPr>
        <w:ind w:firstLine="425"/>
        <w:jc w:val="both"/>
        <w:rPr>
          <w:rFonts w:ascii="Arial Narrow" w:hAnsi="Arial Narrow"/>
          <w:sz w:val="22"/>
          <w:szCs w:val="22"/>
        </w:rPr>
      </w:pPr>
      <w:r w:rsidRPr="00F46091">
        <w:rPr>
          <w:rFonts w:ascii="Arial Narrow" w:hAnsi="Arial Narrow"/>
          <w:sz w:val="22"/>
          <w:szCs w:val="22"/>
        </w:rPr>
        <w:t>IČ DPH:</w:t>
      </w:r>
      <w:r w:rsidRPr="00F46091">
        <w:rPr>
          <w:rFonts w:ascii="Arial Narrow" w:hAnsi="Arial Narrow"/>
          <w:sz w:val="22"/>
          <w:szCs w:val="22"/>
        </w:rPr>
        <w:tab/>
      </w:r>
      <w:r w:rsidRPr="00F46091">
        <w:rPr>
          <w:rFonts w:ascii="Arial Narrow" w:hAnsi="Arial Narrow"/>
          <w:sz w:val="22"/>
          <w:szCs w:val="22"/>
        </w:rPr>
        <w:tab/>
      </w:r>
      <w:r w:rsidRPr="00F46091">
        <w:rPr>
          <w:rFonts w:ascii="Arial Narrow" w:hAnsi="Arial Narrow"/>
          <w:sz w:val="22"/>
          <w:szCs w:val="22"/>
        </w:rPr>
        <w:tab/>
      </w:r>
      <w:r w:rsidRPr="00F46091">
        <w:rPr>
          <w:rFonts w:ascii="Arial Narrow" w:hAnsi="Arial Narrow"/>
          <w:sz w:val="22"/>
          <w:szCs w:val="22"/>
        </w:rPr>
        <w:tab/>
      </w:r>
    </w:p>
    <w:p w:rsidR="00C36BD2" w:rsidRPr="00F46091" w:rsidRDefault="00C36BD2" w:rsidP="00C36BD2">
      <w:pPr>
        <w:ind w:firstLine="425"/>
        <w:jc w:val="both"/>
        <w:rPr>
          <w:rFonts w:ascii="Arial Narrow" w:hAnsi="Arial Narrow"/>
          <w:sz w:val="22"/>
          <w:szCs w:val="22"/>
        </w:rPr>
      </w:pPr>
      <w:r w:rsidRPr="00F46091">
        <w:rPr>
          <w:rFonts w:ascii="Arial Narrow" w:hAnsi="Arial Narrow"/>
          <w:sz w:val="22"/>
          <w:szCs w:val="22"/>
        </w:rPr>
        <w:t>DIČ:</w:t>
      </w:r>
    </w:p>
    <w:p w:rsidR="00C36BD2" w:rsidRPr="00F46091" w:rsidRDefault="00C36BD2" w:rsidP="00C36BD2">
      <w:pPr>
        <w:ind w:firstLine="425"/>
        <w:jc w:val="both"/>
        <w:rPr>
          <w:rFonts w:ascii="Arial Narrow" w:hAnsi="Arial Narrow"/>
          <w:sz w:val="22"/>
          <w:szCs w:val="22"/>
        </w:rPr>
      </w:pPr>
      <w:r w:rsidRPr="00F46091">
        <w:rPr>
          <w:rFonts w:ascii="Arial Narrow" w:hAnsi="Arial Narrow"/>
          <w:sz w:val="22"/>
          <w:szCs w:val="22"/>
        </w:rPr>
        <w:t>Bankové spojenie:</w:t>
      </w:r>
    </w:p>
    <w:p w:rsidR="00C36BD2" w:rsidRPr="00F46091" w:rsidRDefault="00C36BD2" w:rsidP="00C36BD2">
      <w:pPr>
        <w:ind w:firstLine="425"/>
        <w:jc w:val="both"/>
        <w:rPr>
          <w:rFonts w:ascii="Arial Narrow" w:hAnsi="Arial Narrow"/>
          <w:sz w:val="22"/>
          <w:szCs w:val="22"/>
        </w:rPr>
      </w:pPr>
      <w:r w:rsidRPr="00F46091">
        <w:rPr>
          <w:rFonts w:ascii="Arial Narrow" w:hAnsi="Arial Narrow"/>
          <w:sz w:val="22"/>
          <w:szCs w:val="22"/>
        </w:rPr>
        <w:t>Číslo účtu:</w:t>
      </w:r>
    </w:p>
    <w:p w:rsidR="00C36BD2" w:rsidRPr="00F46091" w:rsidRDefault="00C36BD2" w:rsidP="00C36BD2">
      <w:pPr>
        <w:ind w:firstLine="425"/>
        <w:jc w:val="both"/>
        <w:rPr>
          <w:rFonts w:ascii="Arial Narrow" w:hAnsi="Arial Narrow"/>
          <w:sz w:val="22"/>
          <w:szCs w:val="22"/>
        </w:rPr>
      </w:pPr>
      <w:r w:rsidRPr="00F46091">
        <w:rPr>
          <w:rFonts w:ascii="Arial Narrow" w:hAnsi="Arial Narrow"/>
          <w:sz w:val="22"/>
          <w:szCs w:val="22"/>
        </w:rPr>
        <w:t>Doplní uchádzač</w:t>
      </w:r>
    </w:p>
    <w:p w:rsidR="00C36BD2" w:rsidRPr="00F46091" w:rsidRDefault="00C36BD2" w:rsidP="00C36BD2">
      <w:pPr>
        <w:ind w:firstLine="425"/>
        <w:jc w:val="both"/>
        <w:rPr>
          <w:rFonts w:ascii="Arial Narrow" w:hAnsi="Arial Narrow"/>
          <w:sz w:val="22"/>
          <w:szCs w:val="22"/>
        </w:rPr>
      </w:pPr>
      <w:r w:rsidRPr="00F46091">
        <w:rPr>
          <w:rFonts w:ascii="Arial Narrow" w:hAnsi="Arial Narrow"/>
          <w:sz w:val="22"/>
          <w:szCs w:val="22"/>
        </w:rPr>
        <w:t>Zapísaný v obchodnom registri:</w:t>
      </w:r>
    </w:p>
    <w:p w:rsidR="00C36BD2" w:rsidRPr="00F46091" w:rsidRDefault="00C36BD2" w:rsidP="00C36BD2">
      <w:pPr>
        <w:ind w:firstLine="425"/>
        <w:jc w:val="both"/>
        <w:rPr>
          <w:rFonts w:ascii="Arial Narrow" w:hAnsi="Arial Narrow"/>
          <w:sz w:val="22"/>
          <w:szCs w:val="22"/>
        </w:rPr>
      </w:pPr>
      <w:r w:rsidRPr="00F46091">
        <w:rPr>
          <w:rFonts w:ascii="Arial Narrow" w:hAnsi="Arial Narrow"/>
          <w:sz w:val="22"/>
          <w:szCs w:val="22"/>
        </w:rPr>
        <w:t>Zástupca vo veciach technických:</w:t>
      </w:r>
    </w:p>
    <w:p w:rsidR="00C36BD2" w:rsidRPr="00F46091" w:rsidRDefault="00C36BD2" w:rsidP="00C36BD2">
      <w:pPr>
        <w:ind w:firstLine="425"/>
        <w:jc w:val="both"/>
        <w:rPr>
          <w:rFonts w:ascii="Arial Narrow" w:hAnsi="Arial Narrow"/>
          <w:sz w:val="22"/>
          <w:szCs w:val="22"/>
        </w:rPr>
      </w:pPr>
      <w:r w:rsidRPr="00F46091">
        <w:rPr>
          <w:rFonts w:ascii="Arial Narrow" w:hAnsi="Arial Narrow"/>
          <w:sz w:val="22"/>
          <w:szCs w:val="22"/>
        </w:rPr>
        <w:t>Kontaktné údaje: Tel:</w:t>
      </w:r>
    </w:p>
    <w:p w:rsidR="00C36BD2" w:rsidRPr="00F46091" w:rsidRDefault="00C36BD2" w:rsidP="00C36BD2">
      <w:pPr>
        <w:ind w:firstLine="425"/>
        <w:jc w:val="both"/>
        <w:rPr>
          <w:rFonts w:ascii="Arial Narrow" w:hAnsi="Arial Narrow"/>
          <w:sz w:val="22"/>
          <w:szCs w:val="22"/>
        </w:rPr>
      </w:pPr>
      <w:r w:rsidRPr="00F46091">
        <w:rPr>
          <w:rFonts w:ascii="Arial Narrow" w:hAnsi="Arial Narrow"/>
          <w:sz w:val="22"/>
          <w:szCs w:val="22"/>
        </w:rPr>
        <w:tab/>
      </w:r>
      <w:r w:rsidRPr="00F46091">
        <w:rPr>
          <w:rFonts w:ascii="Arial Narrow" w:hAnsi="Arial Narrow"/>
          <w:sz w:val="22"/>
          <w:szCs w:val="22"/>
        </w:rPr>
        <w:tab/>
        <w:t xml:space="preserve">        Fax:</w:t>
      </w:r>
    </w:p>
    <w:p w:rsidR="00C36BD2" w:rsidRDefault="00C36BD2" w:rsidP="00A535D8">
      <w:pPr>
        <w:ind w:firstLine="425"/>
        <w:jc w:val="both"/>
        <w:rPr>
          <w:rFonts w:ascii="Arial Narrow" w:hAnsi="Arial Narrow" w:cs="Arial Narrow"/>
          <w:sz w:val="22"/>
          <w:szCs w:val="22"/>
        </w:rPr>
      </w:pPr>
      <w:r w:rsidRPr="00F46091">
        <w:rPr>
          <w:rFonts w:ascii="Arial Narrow" w:hAnsi="Arial Narrow"/>
          <w:sz w:val="22"/>
          <w:szCs w:val="22"/>
        </w:rPr>
        <w:tab/>
      </w:r>
      <w:r w:rsidRPr="00F46091">
        <w:rPr>
          <w:rFonts w:ascii="Arial Narrow" w:hAnsi="Arial Narrow"/>
          <w:sz w:val="22"/>
          <w:szCs w:val="22"/>
        </w:rPr>
        <w:tab/>
      </w:r>
      <w:r w:rsidR="00A535D8">
        <w:rPr>
          <w:rFonts w:ascii="Arial Narrow" w:hAnsi="Arial Narrow"/>
          <w:sz w:val="22"/>
          <w:szCs w:val="22"/>
        </w:rPr>
        <w:t xml:space="preserve">        </w:t>
      </w:r>
      <w:r w:rsidRPr="00F46091">
        <w:rPr>
          <w:rFonts w:ascii="Arial Narrow" w:hAnsi="Arial Narrow" w:cs="Arial Narrow"/>
          <w:sz w:val="22"/>
          <w:szCs w:val="22"/>
        </w:rPr>
        <w:t>e-mail:</w:t>
      </w:r>
      <w:r w:rsidRPr="00F46091">
        <w:rPr>
          <w:rFonts w:ascii="Arial Narrow" w:hAnsi="Arial Narrow" w:cs="Arial Narrow"/>
          <w:sz w:val="22"/>
          <w:szCs w:val="22"/>
        </w:rPr>
        <w:tab/>
      </w:r>
      <w:r>
        <w:rPr>
          <w:rFonts w:ascii="Arial Narrow" w:hAnsi="Arial Narrow" w:cs="Arial Narrow"/>
          <w:sz w:val="22"/>
          <w:szCs w:val="22"/>
        </w:rPr>
        <w:t>bude doplnené pred podpisom zmluvy</w:t>
      </w:r>
    </w:p>
    <w:p w:rsidR="00BC6720" w:rsidRPr="00F46091" w:rsidRDefault="00BC6720" w:rsidP="00A535D8">
      <w:pPr>
        <w:ind w:firstLine="425"/>
        <w:jc w:val="both"/>
        <w:rPr>
          <w:rFonts w:ascii="Arial Narrow" w:hAnsi="Arial Narrow" w:cs="Arial Narrow"/>
          <w:sz w:val="22"/>
          <w:szCs w:val="22"/>
        </w:rPr>
      </w:pPr>
    </w:p>
    <w:p w:rsidR="00C36BD2" w:rsidRDefault="00C36BD2" w:rsidP="00C36BD2">
      <w:pPr>
        <w:autoSpaceDE w:val="0"/>
        <w:autoSpaceDN w:val="0"/>
        <w:adjustRightInd w:val="0"/>
        <w:jc w:val="center"/>
        <w:rPr>
          <w:rFonts w:ascii="Arial Narrow" w:hAnsi="Arial Narrow" w:cs="Times New Roman,Bold"/>
          <w:b/>
          <w:bCs/>
          <w:sz w:val="22"/>
          <w:szCs w:val="22"/>
        </w:rPr>
      </w:pPr>
    </w:p>
    <w:p w:rsidR="00C36BD2" w:rsidRPr="00F46091" w:rsidRDefault="00C36BD2" w:rsidP="00C36BD2">
      <w:pPr>
        <w:autoSpaceDE w:val="0"/>
        <w:autoSpaceDN w:val="0"/>
        <w:adjustRightInd w:val="0"/>
        <w:jc w:val="center"/>
        <w:rPr>
          <w:rFonts w:ascii="Arial Narrow" w:hAnsi="Arial Narrow" w:cs="Times New Roman,Bold"/>
          <w:b/>
          <w:bCs/>
          <w:sz w:val="22"/>
          <w:szCs w:val="22"/>
        </w:rPr>
      </w:pPr>
      <w:r w:rsidRPr="00F46091">
        <w:rPr>
          <w:rFonts w:ascii="Arial Narrow" w:hAnsi="Arial Narrow" w:cs="Times New Roman,Bold"/>
          <w:b/>
          <w:bCs/>
          <w:sz w:val="22"/>
          <w:szCs w:val="22"/>
        </w:rPr>
        <w:t>Čl. II.</w:t>
      </w:r>
    </w:p>
    <w:p w:rsidR="00C36BD2" w:rsidRPr="00F46091" w:rsidRDefault="00C36BD2" w:rsidP="00C36BD2">
      <w:pPr>
        <w:autoSpaceDE w:val="0"/>
        <w:autoSpaceDN w:val="0"/>
        <w:adjustRightInd w:val="0"/>
        <w:jc w:val="center"/>
        <w:rPr>
          <w:rFonts w:ascii="Arial Narrow" w:hAnsi="Arial Narrow" w:cs="Times New Roman,Bold"/>
          <w:b/>
          <w:bCs/>
          <w:sz w:val="22"/>
          <w:szCs w:val="22"/>
        </w:rPr>
      </w:pPr>
      <w:r w:rsidRPr="00F46091">
        <w:rPr>
          <w:rFonts w:ascii="Arial Narrow" w:hAnsi="Arial Narrow" w:cs="Times New Roman,Bold"/>
          <w:b/>
          <w:bCs/>
          <w:sz w:val="22"/>
          <w:szCs w:val="22"/>
        </w:rPr>
        <w:t>Predmet zmluvy</w:t>
      </w:r>
    </w:p>
    <w:p w:rsidR="00C36BD2" w:rsidRPr="00F46091" w:rsidRDefault="00C36BD2" w:rsidP="00C36BD2">
      <w:pPr>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2.1. </w:t>
      </w:r>
      <w:r w:rsidRPr="00F46091">
        <w:rPr>
          <w:rFonts w:ascii="Arial Narrow" w:hAnsi="Arial Narrow"/>
          <w:sz w:val="22"/>
          <w:szCs w:val="22"/>
        </w:rPr>
        <w:tab/>
        <w:t>Predávajúci sa na základe tejto zmluvy zaväzuje dodať kupujúcemu hnuteľné veci (tovar)a previesť na neho vlastnícke právo k tovaru a kupujúci sa zaväzuje tento tovar od</w:t>
      </w:r>
      <w:r>
        <w:rPr>
          <w:rFonts w:ascii="Arial Narrow" w:hAnsi="Arial Narrow"/>
          <w:sz w:val="22"/>
          <w:szCs w:val="22"/>
        </w:rPr>
        <w:t xml:space="preserve"> </w:t>
      </w:r>
      <w:r w:rsidRPr="00F46091">
        <w:rPr>
          <w:rFonts w:ascii="Arial Narrow" w:hAnsi="Arial Narrow"/>
          <w:sz w:val="22"/>
          <w:szCs w:val="22"/>
        </w:rPr>
        <w:t>predávajúceho prevziať a zaplatiť zaň dohodnutú kúpnu cenu.</w:t>
      </w:r>
    </w:p>
    <w:p w:rsidR="00C36BD2" w:rsidRDefault="00C36BD2" w:rsidP="00C36BD2">
      <w:pPr>
        <w:autoSpaceDE w:val="0"/>
        <w:autoSpaceDN w:val="0"/>
        <w:adjustRightInd w:val="0"/>
        <w:ind w:left="567" w:hanging="567"/>
        <w:jc w:val="both"/>
        <w:rPr>
          <w:rFonts w:ascii="Arial Narrow" w:hAnsi="Arial Narrow"/>
          <w:sz w:val="22"/>
          <w:szCs w:val="22"/>
        </w:rPr>
      </w:pPr>
      <w:r w:rsidRPr="00F46091">
        <w:rPr>
          <w:rFonts w:ascii="Arial Narrow" w:hAnsi="Arial Narrow"/>
          <w:sz w:val="22"/>
          <w:szCs w:val="22"/>
        </w:rPr>
        <w:t xml:space="preserve">2.2. </w:t>
      </w:r>
      <w:r w:rsidRPr="00F46091">
        <w:rPr>
          <w:rFonts w:ascii="Arial Narrow" w:hAnsi="Arial Narrow"/>
          <w:sz w:val="22"/>
          <w:szCs w:val="22"/>
        </w:rPr>
        <w:tab/>
        <w:t xml:space="preserve">Predmetom plnenia je dodanie  </w:t>
      </w:r>
      <w:r w:rsidR="009C34E2">
        <w:rPr>
          <w:rFonts w:ascii="Arial Narrow" w:hAnsi="Arial Narrow"/>
          <w:sz w:val="22"/>
          <w:szCs w:val="22"/>
        </w:rPr>
        <w:t>klimatizačných zariadení podľa prílohy č. 1 tejto zmluvy.</w:t>
      </w:r>
    </w:p>
    <w:p w:rsidR="00C36BD2" w:rsidRPr="00F46091" w:rsidRDefault="00C36BD2" w:rsidP="009C34E2">
      <w:pPr>
        <w:autoSpaceDE w:val="0"/>
        <w:autoSpaceDN w:val="0"/>
        <w:adjustRightInd w:val="0"/>
        <w:ind w:left="567"/>
        <w:jc w:val="both"/>
        <w:rPr>
          <w:rFonts w:ascii="Arial Narrow" w:hAnsi="Arial Narrow"/>
          <w:sz w:val="22"/>
          <w:szCs w:val="22"/>
        </w:rPr>
      </w:pPr>
      <w:r w:rsidRPr="00F46091">
        <w:rPr>
          <w:rFonts w:ascii="Arial Narrow" w:hAnsi="Arial Narrow"/>
          <w:sz w:val="22"/>
          <w:szCs w:val="22"/>
        </w:rPr>
        <w:t xml:space="preserve">Súčasťou dodávky </w:t>
      </w:r>
      <w:r>
        <w:rPr>
          <w:rFonts w:ascii="Arial Narrow" w:hAnsi="Arial Narrow"/>
          <w:sz w:val="22"/>
          <w:szCs w:val="22"/>
        </w:rPr>
        <w:t>predmetu zmluvy</w:t>
      </w:r>
      <w:r w:rsidRPr="00F46091">
        <w:rPr>
          <w:rFonts w:ascii="Arial Narrow" w:hAnsi="Arial Narrow"/>
          <w:sz w:val="22"/>
          <w:szCs w:val="22"/>
        </w:rPr>
        <w:t xml:space="preserve"> sú aj služby spojené s jeho balením pred dopravou aj ostatnými nákladmi do miesta plnenia, doprava na miesto plnenia vrátane poistenia zariadenia počas dopravy na miesto dodania, inštalácia</w:t>
      </w:r>
      <w:r w:rsidR="00854F83">
        <w:rPr>
          <w:rFonts w:ascii="Arial Narrow" w:hAnsi="Arial Narrow"/>
          <w:sz w:val="22"/>
          <w:szCs w:val="22"/>
        </w:rPr>
        <w:t>/napojenie</w:t>
      </w:r>
      <w:r w:rsidRPr="00F46091">
        <w:rPr>
          <w:rFonts w:ascii="Arial Narrow" w:hAnsi="Arial Narrow"/>
          <w:sz w:val="22"/>
          <w:szCs w:val="22"/>
        </w:rPr>
        <w:t xml:space="preserve"> na mieste dodania, preukázanie funkčnosti</w:t>
      </w:r>
      <w:r>
        <w:rPr>
          <w:rFonts w:ascii="Arial Narrow" w:hAnsi="Arial Narrow"/>
          <w:sz w:val="22"/>
          <w:szCs w:val="22"/>
        </w:rPr>
        <w:t>,</w:t>
      </w:r>
      <w:r w:rsidRPr="00F46091">
        <w:rPr>
          <w:rFonts w:ascii="Arial Narrow" w:hAnsi="Arial Narrow"/>
          <w:sz w:val="22"/>
          <w:szCs w:val="22"/>
        </w:rPr>
        <w:t xml:space="preserve"> návody na obsluhu v slovenskom jazyku a všetky potrebné inštalačné média.</w:t>
      </w:r>
    </w:p>
    <w:p w:rsidR="00C36BD2" w:rsidRPr="00F46091" w:rsidRDefault="00C36BD2" w:rsidP="00C36BD2">
      <w:pPr>
        <w:autoSpaceDE w:val="0"/>
        <w:autoSpaceDN w:val="0"/>
        <w:adjustRightInd w:val="0"/>
        <w:spacing w:after="120"/>
        <w:ind w:left="567" w:hanging="567"/>
        <w:rPr>
          <w:rFonts w:ascii="Arial Narrow" w:hAnsi="Arial Narrow"/>
          <w:sz w:val="22"/>
          <w:szCs w:val="22"/>
        </w:rPr>
      </w:pPr>
      <w:r w:rsidRPr="00F46091">
        <w:rPr>
          <w:rFonts w:ascii="Arial Narrow" w:hAnsi="Arial Narrow"/>
          <w:sz w:val="22"/>
          <w:szCs w:val="22"/>
        </w:rPr>
        <w:t xml:space="preserve">2.3. </w:t>
      </w:r>
      <w:r w:rsidRPr="00F46091">
        <w:rPr>
          <w:rFonts w:ascii="Arial Narrow" w:hAnsi="Arial Narrow"/>
          <w:sz w:val="22"/>
          <w:szCs w:val="22"/>
        </w:rPr>
        <w:tab/>
        <w:t>Podrobná špecifikácia predmetu zmluvy tvorí prílohu č. 1 tejto zmluvy a je vyhotovená v slovenskom jazyku.</w:t>
      </w:r>
    </w:p>
    <w:p w:rsidR="00C36BD2" w:rsidRPr="00F46091" w:rsidRDefault="00C36BD2" w:rsidP="00C36BD2">
      <w:pPr>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2.4. </w:t>
      </w:r>
      <w:r w:rsidRPr="00F46091">
        <w:rPr>
          <w:rFonts w:ascii="Arial Narrow" w:hAnsi="Arial Narrow"/>
          <w:sz w:val="22"/>
          <w:szCs w:val="22"/>
        </w:rPr>
        <w:tab/>
        <w:t>Predávajúci prehlasuje, že tovar je v jeho vlastníctve, je oprávnený ho predať a že tovar nie je zaťažený právom tretích osôb alebo inými právnymi povinnosťami.</w:t>
      </w:r>
    </w:p>
    <w:p w:rsidR="00BC6720" w:rsidRDefault="00BC6720" w:rsidP="00C36BD2">
      <w:pPr>
        <w:autoSpaceDE w:val="0"/>
        <w:autoSpaceDN w:val="0"/>
        <w:adjustRightInd w:val="0"/>
        <w:jc w:val="center"/>
        <w:rPr>
          <w:rFonts w:ascii="Arial Narrow" w:hAnsi="Arial Narrow" w:cs="Times New Roman,Bold"/>
          <w:b/>
          <w:bCs/>
          <w:sz w:val="22"/>
          <w:szCs w:val="22"/>
        </w:rPr>
      </w:pPr>
    </w:p>
    <w:p w:rsidR="00C36BD2" w:rsidRPr="00F46091" w:rsidRDefault="00C36BD2" w:rsidP="00C36BD2">
      <w:pPr>
        <w:autoSpaceDE w:val="0"/>
        <w:autoSpaceDN w:val="0"/>
        <w:adjustRightInd w:val="0"/>
        <w:jc w:val="center"/>
        <w:rPr>
          <w:rFonts w:ascii="Arial Narrow" w:hAnsi="Arial Narrow" w:cs="Times New Roman,Bold"/>
          <w:b/>
          <w:bCs/>
          <w:sz w:val="22"/>
          <w:szCs w:val="22"/>
        </w:rPr>
      </w:pPr>
      <w:r w:rsidRPr="00F46091">
        <w:rPr>
          <w:rFonts w:ascii="Arial Narrow" w:hAnsi="Arial Narrow" w:cs="Times New Roman,Bold"/>
          <w:b/>
          <w:bCs/>
          <w:sz w:val="22"/>
          <w:szCs w:val="22"/>
        </w:rPr>
        <w:t>Čl. III.</w:t>
      </w:r>
    </w:p>
    <w:p w:rsidR="00C36BD2" w:rsidRPr="00F46091" w:rsidRDefault="00C36BD2" w:rsidP="00C36BD2">
      <w:pPr>
        <w:autoSpaceDE w:val="0"/>
        <w:autoSpaceDN w:val="0"/>
        <w:adjustRightInd w:val="0"/>
        <w:jc w:val="center"/>
        <w:rPr>
          <w:rFonts w:ascii="Arial Narrow" w:hAnsi="Arial Narrow" w:cs="Times New Roman,Bold"/>
          <w:b/>
          <w:bCs/>
          <w:sz w:val="22"/>
          <w:szCs w:val="22"/>
        </w:rPr>
      </w:pPr>
      <w:r w:rsidRPr="00F46091">
        <w:rPr>
          <w:rFonts w:ascii="Arial Narrow" w:hAnsi="Arial Narrow" w:cs="Times New Roman,Bold"/>
          <w:b/>
          <w:bCs/>
          <w:sz w:val="22"/>
          <w:szCs w:val="22"/>
        </w:rPr>
        <w:t>Miesto, čas plnenia, odovzdanie a prevzatie predmetu plnenia</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3.1. </w:t>
      </w:r>
      <w:r w:rsidRPr="00F46091">
        <w:rPr>
          <w:rFonts w:ascii="Arial Narrow" w:hAnsi="Arial Narrow"/>
          <w:sz w:val="22"/>
          <w:szCs w:val="22"/>
        </w:rPr>
        <w:tab/>
        <w:t xml:space="preserve">Miesto plnenia je: </w:t>
      </w:r>
      <w:r w:rsidR="009C34E2">
        <w:rPr>
          <w:rFonts w:ascii="Arial Narrow" w:hAnsi="Arial Narrow"/>
          <w:sz w:val="22"/>
          <w:szCs w:val="22"/>
        </w:rPr>
        <w:t>Ekonomická univerzita v Bratislave, Dolnozemská cesta č. 1, 852 35 Bratislava.</w:t>
      </w:r>
      <w:r>
        <w:rPr>
          <w:rFonts w:ascii="Arial Narrow" w:hAnsi="Arial Narrow" w:cs="Arial Narrow"/>
          <w:sz w:val="22"/>
          <w:szCs w:val="22"/>
        </w:rPr>
        <w:t xml:space="preserve"> </w:t>
      </w:r>
      <w:r w:rsidRPr="006E1220">
        <w:rPr>
          <w:rFonts w:ascii="Arial Narrow" w:hAnsi="Arial Narrow" w:cs="Arial Narrow"/>
          <w:noProof/>
          <w:sz w:val="22"/>
          <w:szCs w:val="22"/>
        </w:rPr>
        <w:t xml:space="preserve"> </w:t>
      </w:r>
      <w:r>
        <w:rPr>
          <w:rFonts w:ascii="Arial Narrow" w:hAnsi="Arial Narrow" w:cs="Arial Narrow"/>
          <w:sz w:val="22"/>
          <w:szCs w:val="22"/>
        </w:rPr>
        <w:t xml:space="preserve"> </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3.2. </w:t>
      </w:r>
      <w:r w:rsidRPr="00F46091">
        <w:rPr>
          <w:rFonts w:ascii="Arial Narrow" w:hAnsi="Arial Narrow"/>
          <w:sz w:val="22"/>
          <w:szCs w:val="22"/>
        </w:rPr>
        <w:tab/>
        <w:t>Termín plnenia zmluvy podľa čl. I</w:t>
      </w:r>
      <w:r>
        <w:rPr>
          <w:rFonts w:ascii="Arial Narrow" w:hAnsi="Arial Narrow"/>
          <w:sz w:val="22"/>
          <w:szCs w:val="22"/>
        </w:rPr>
        <w:t>I.</w:t>
      </w:r>
      <w:r w:rsidRPr="00F46091">
        <w:rPr>
          <w:rFonts w:ascii="Arial Narrow" w:hAnsi="Arial Narrow"/>
          <w:sz w:val="22"/>
          <w:szCs w:val="22"/>
        </w:rPr>
        <w:t xml:space="preserve"> tejto zmluvy je  do </w:t>
      </w:r>
      <w:r>
        <w:rPr>
          <w:rFonts w:ascii="Arial Narrow" w:hAnsi="Arial Narrow"/>
          <w:sz w:val="22"/>
          <w:szCs w:val="22"/>
        </w:rPr>
        <w:t>dvoch</w:t>
      </w:r>
      <w:r w:rsidRPr="00F46091">
        <w:rPr>
          <w:rFonts w:ascii="Arial Narrow" w:hAnsi="Arial Narrow"/>
          <w:sz w:val="22"/>
          <w:szCs w:val="22"/>
        </w:rPr>
        <w:t> mesiacov od jej účinnosti, t.j. odo dňa nasledujúceho po dni jej zverejnenia v Centrálnom registri zmlúv Úradu vlády Slovenskej republiky.</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3.3. </w:t>
      </w:r>
      <w:r w:rsidRPr="00F46091">
        <w:rPr>
          <w:rFonts w:ascii="Arial Narrow" w:hAnsi="Arial Narrow"/>
          <w:sz w:val="22"/>
          <w:szCs w:val="22"/>
        </w:rPr>
        <w:tab/>
        <w:t xml:space="preserve">Záväzok bude splnený prevzatím </w:t>
      </w:r>
      <w:r>
        <w:rPr>
          <w:rFonts w:ascii="Arial Narrow" w:hAnsi="Arial Narrow"/>
          <w:sz w:val="22"/>
          <w:szCs w:val="22"/>
        </w:rPr>
        <w:t xml:space="preserve">predmetu zmluvy </w:t>
      </w:r>
      <w:r w:rsidRPr="00F46091">
        <w:rPr>
          <w:rFonts w:ascii="Arial Narrow" w:hAnsi="Arial Narrow"/>
          <w:sz w:val="22"/>
          <w:szCs w:val="22"/>
        </w:rPr>
        <w:t xml:space="preserve"> kupujúcim jeho dodaním podľa čl. II na uvedenú adresu. Súčasťou dodávky bude dokumentácia k predmetu plnenia, návod na použitie v slovenskom jazyku, certifikát o zhode a pôvode tovaru, dodací list a preberací protokol, ktorý bude pri prevzatí zariaden</w:t>
      </w:r>
      <w:r w:rsidR="009C34E2">
        <w:rPr>
          <w:rFonts w:ascii="Arial Narrow" w:hAnsi="Arial Narrow"/>
          <w:sz w:val="22"/>
          <w:szCs w:val="22"/>
        </w:rPr>
        <w:t>í</w:t>
      </w:r>
      <w:r w:rsidRPr="00F46091">
        <w:rPr>
          <w:rFonts w:ascii="Arial Narrow" w:hAnsi="Arial Narrow"/>
          <w:sz w:val="22"/>
          <w:szCs w:val="22"/>
        </w:rPr>
        <w:t xml:space="preserve"> podpísaný oboma zmluvnými stranami. Preberací protokol podpísaný zástupcami oboch zmluvných strán bude dokladom o splnení predmetu zmluvy a bude podkladom pre vystavenie faktúry.</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3.4. </w:t>
      </w:r>
      <w:r w:rsidRPr="00F46091">
        <w:rPr>
          <w:rFonts w:ascii="Arial Narrow" w:hAnsi="Arial Narrow"/>
          <w:sz w:val="22"/>
          <w:szCs w:val="22"/>
        </w:rPr>
        <w:tab/>
        <w:t>Písomný preberací protokol je vyhotovený v slovenskom jazyku a obsahuje najmä názov, sídlo a identifikačné číslo kupujúceho, obchodné meno, sídlo a identifikačné číslo predávajúceho, vyhlásenie predávajúceho o tom, že riadne odovzdal tovar kupujúcemu,</w:t>
      </w:r>
      <w:r w:rsidR="00416180">
        <w:rPr>
          <w:rFonts w:ascii="Arial Narrow" w:hAnsi="Arial Narrow"/>
          <w:sz w:val="22"/>
          <w:szCs w:val="22"/>
        </w:rPr>
        <w:t xml:space="preserve"> nainštaloval</w:t>
      </w:r>
      <w:r w:rsidR="00854F83">
        <w:rPr>
          <w:rFonts w:ascii="Arial Narrow" w:hAnsi="Arial Narrow"/>
          <w:sz w:val="22"/>
          <w:szCs w:val="22"/>
        </w:rPr>
        <w:t>/napojil</w:t>
      </w:r>
      <w:r w:rsidR="00416180">
        <w:rPr>
          <w:rFonts w:ascii="Arial Narrow" w:hAnsi="Arial Narrow"/>
          <w:sz w:val="22"/>
          <w:szCs w:val="22"/>
        </w:rPr>
        <w:t xml:space="preserve"> a odskúšal jeho funkčnosť,</w:t>
      </w:r>
      <w:r w:rsidRPr="00F46091">
        <w:rPr>
          <w:rFonts w:ascii="Arial Narrow" w:hAnsi="Arial Narrow"/>
          <w:sz w:val="22"/>
          <w:szCs w:val="22"/>
        </w:rPr>
        <w:t xml:space="preserve"> vyhlásenie kupujúceho o tom, že tovar riadne prebral od predávajúceho, miesto a dátum podpísania preberacieho protokolu, meno, priezvisko a podpis osoby oprávnenej konať v mene predávajúceho. Osobou oprávnenou podpisovať za kupujúceho preberací protokol je zodpovedn</w:t>
      </w:r>
      <w:r w:rsidR="00416180">
        <w:rPr>
          <w:rFonts w:ascii="Arial Narrow" w:hAnsi="Arial Narrow"/>
          <w:sz w:val="22"/>
          <w:szCs w:val="22"/>
        </w:rPr>
        <w:t>á riaditeľka CPČaUS EU v Bratislave</w:t>
      </w:r>
      <w:r w:rsidRPr="00F46091">
        <w:rPr>
          <w:rFonts w:ascii="Arial Narrow" w:hAnsi="Arial Narrow"/>
          <w:sz w:val="22"/>
          <w:szCs w:val="22"/>
        </w:rPr>
        <w:t>. Súčasťou preberacieho protokolu je aj technický popis dodaného tovaru.</w:t>
      </w:r>
    </w:p>
    <w:p w:rsidR="00C36BD2"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3.5. </w:t>
      </w:r>
      <w:r w:rsidRPr="00F46091">
        <w:rPr>
          <w:rFonts w:ascii="Arial Narrow" w:hAnsi="Arial Narrow"/>
          <w:sz w:val="22"/>
          <w:szCs w:val="22"/>
        </w:rPr>
        <w:tab/>
        <w:t>Dopravu predmetu zmluvy na miesto určené kupujúcim</w:t>
      </w:r>
      <w:r w:rsidR="00416180">
        <w:rPr>
          <w:rFonts w:ascii="Arial Narrow" w:hAnsi="Arial Narrow"/>
          <w:sz w:val="22"/>
          <w:szCs w:val="22"/>
        </w:rPr>
        <w:t>, jeho inštaláciu</w:t>
      </w:r>
      <w:r w:rsidR="00854F83">
        <w:rPr>
          <w:rFonts w:ascii="Arial Narrow" w:hAnsi="Arial Narrow"/>
          <w:sz w:val="22"/>
          <w:szCs w:val="22"/>
        </w:rPr>
        <w:t>/napojenie</w:t>
      </w:r>
      <w:r w:rsidR="00416180">
        <w:rPr>
          <w:rFonts w:ascii="Arial Narrow" w:hAnsi="Arial Narrow"/>
          <w:sz w:val="22"/>
          <w:szCs w:val="22"/>
        </w:rPr>
        <w:t xml:space="preserve">  a odskúšanie funkčnosti</w:t>
      </w:r>
      <w:r w:rsidRPr="00F46091">
        <w:rPr>
          <w:rFonts w:ascii="Arial Narrow" w:hAnsi="Arial Narrow"/>
          <w:sz w:val="22"/>
          <w:szCs w:val="22"/>
        </w:rPr>
        <w:t xml:space="preserve"> zabezpečuje predávajúci na vlastné náklady tak, aby bola zabezpečená dostatočná ochrana pred jeho poškodením a znehodnotením.</w:t>
      </w:r>
    </w:p>
    <w:p w:rsidR="00BC6720" w:rsidRPr="00F46091" w:rsidRDefault="00BC6720" w:rsidP="00C36BD2">
      <w:pPr>
        <w:tabs>
          <w:tab w:val="left" w:pos="567"/>
        </w:tabs>
        <w:autoSpaceDE w:val="0"/>
        <w:autoSpaceDN w:val="0"/>
        <w:adjustRightInd w:val="0"/>
        <w:spacing w:after="120"/>
        <w:ind w:left="567" w:hanging="567"/>
        <w:jc w:val="both"/>
        <w:rPr>
          <w:rFonts w:ascii="Arial Narrow" w:hAnsi="Arial Narrow"/>
          <w:sz w:val="22"/>
          <w:szCs w:val="22"/>
        </w:rPr>
      </w:pPr>
    </w:p>
    <w:p w:rsidR="00C36BD2" w:rsidRPr="00F46091" w:rsidRDefault="00C36BD2" w:rsidP="00C36BD2">
      <w:pPr>
        <w:autoSpaceDE w:val="0"/>
        <w:autoSpaceDN w:val="0"/>
        <w:adjustRightInd w:val="0"/>
        <w:jc w:val="center"/>
        <w:rPr>
          <w:rFonts w:ascii="Arial Narrow" w:hAnsi="Arial Narrow" w:cs="Times New Roman,Bold"/>
          <w:b/>
          <w:bCs/>
          <w:sz w:val="22"/>
          <w:szCs w:val="22"/>
        </w:rPr>
      </w:pPr>
      <w:r w:rsidRPr="00F46091">
        <w:rPr>
          <w:rFonts w:ascii="Arial Narrow" w:hAnsi="Arial Narrow" w:cs="Times New Roman,Bold"/>
          <w:b/>
          <w:bCs/>
          <w:sz w:val="22"/>
          <w:szCs w:val="22"/>
        </w:rPr>
        <w:t>Čl. IV.</w:t>
      </w:r>
    </w:p>
    <w:p w:rsidR="00C36BD2" w:rsidRPr="00F46091" w:rsidRDefault="00C36BD2" w:rsidP="00C36BD2">
      <w:pPr>
        <w:autoSpaceDE w:val="0"/>
        <w:autoSpaceDN w:val="0"/>
        <w:adjustRightInd w:val="0"/>
        <w:jc w:val="center"/>
        <w:rPr>
          <w:rFonts w:ascii="Arial Narrow" w:hAnsi="Arial Narrow" w:cs="Times New Roman,Bold"/>
          <w:b/>
          <w:bCs/>
          <w:sz w:val="22"/>
          <w:szCs w:val="22"/>
        </w:rPr>
      </w:pPr>
      <w:r w:rsidRPr="00F46091">
        <w:rPr>
          <w:rFonts w:ascii="Arial Narrow" w:hAnsi="Arial Narrow" w:cs="Times New Roman,Bold"/>
          <w:b/>
          <w:bCs/>
          <w:sz w:val="22"/>
          <w:szCs w:val="22"/>
        </w:rPr>
        <w:t>Kúpna cena, platobné a fakturačné podmienky</w:t>
      </w:r>
    </w:p>
    <w:p w:rsidR="00C36BD2" w:rsidRPr="00F46091" w:rsidRDefault="00C36BD2" w:rsidP="00C36BD2">
      <w:pPr>
        <w:tabs>
          <w:tab w:val="left" w:pos="567"/>
        </w:tabs>
        <w:autoSpaceDE w:val="0"/>
        <w:autoSpaceDN w:val="0"/>
        <w:adjustRightInd w:val="0"/>
        <w:spacing w:after="120"/>
        <w:ind w:left="567" w:hanging="567"/>
        <w:rPr>
          <w:rFonts w:ascii="Arial Narrow" w:hAnsi="Arial Narrow"/>
          <w:sz w:val="22"/>
          <w:szCs w:val="22"/>
        </w:rPr>
      </w:pPr>
      <w:r w:rsidRPr="00F46091">
        <w:rPr>
          <w:rFonts w:ascii="Arial Narrow" w:hAnsi="Arial Narrow"/>
          <w:sz w:val="22"/>
          <w:szCs w:val="22"/>
        </w:rPr>
        <w:t xml:space="preserve">4.1. </w:t>
      </w:r>
      <w:r w:rsidRPr="00F46091">
        <w:rPr>
          <w:rFonts w:ascii="Arial Narrow" w:hAnsi="Arial Narrow"/>
          <w:sz w:val="22"/>
          <w:szCs w:val="22"/>
        </w:rPr>
        <w:tab/>
        <w:t>Zmluvná cena je stanovená na základe zákona NR SR č. 18/1996 Z.z. o cenách v znení neskorších predpisov a vyhlášky č. 87/1996 Z.z. v znení neskorších predpisov, určená v EUR.</w:t>
      </w:r>
    </w:p>
    <w:p w:rsidR="00C36BD2" w:rsidRPr="00F46091" w:rsidRDefault="00C36BD2" w:rsidP="00C36BD2">
      <w:pPr>
        <w:tabs>
          <w:tab w:val="left" w:pos="567"/>
        </w:tabs>
        <w:autoSpaceDE w:val="0"/>
        <w:autoSpaceDN w:val="0"/>
        <w:adjustRightInd w:val="0"/>
        <w:spacing w:after="120"/>
        <w:ind w:left="567" w:hanging="567"/>
        <w:rPr>
          <w:rFonts w:ascii="Arial Narrow" w:hAnsi="Arial Narrow"/>
          <w:sz w:val="22"/>
          <w:szCs w:val="22"/>
        </w:rPr>
      </w:pPr>
      <w:r w:rsidRPr="00F46091">
        <w:rPr>
          <w:rFonts w:ascii="Arial Narrow" w:hAnsi="Arial Narrow"/>
          <w:sz w:val="22"/>
          <w:szCs w:val="22"/>
        </w:rPr>
        <w:t xml:space="preserve">4.2. </w:t>
      </w:r>
      <w:r w:rsidRPr="00F46091">
        <w:rPr>
          <w:rFonts w:ascii="Arial Narrow" w:hAnsi="Arial Narrow"/>
          <w:sz w:val="22"/>
          <w:szCs w:val="22"/>
        </w:rPr>
        <w:tab/>
        <w:t>Cena za dodávku zariadenia je konečná a nemožno ju v priebehu zmluvného vzťahu meniť.</w:t>
      </w:r>
    </w:p>
    <w:p w:rsidR="00C36BD2" w:rsidRPr="00F46091" w:rsidRDefault="00C36BD2" w:rsidP="00C36BD2">
      <w:pPr>
        <w:tabs>
          <w:tab w:val="left" w:pos="567"/>
        </w:tabs>
        <w:autoSpaceDE w:val="0"/>
        <w:autoSpaceDN w:val="0"/>
        <w:adjustRightInd w:val="0"/>
        <w:ind w:left="567" w:hanging="567"/>
        <w:jc w:val="both"/>
        <w:rPr>
          <w:rFonts w:ascii="Arial Narrow" w:hAnsi="Arial Narrow"/>
          <w:sz w:val="22"/>
          <w:szCs w:val="22"/>
        </w:rPr>
      </w:pPr>
      <w:r w:rsidRPr="00F46091">
        <w:rPr>
          <w:rFonts w:ascii="Arial Narrow" w:hAnsi="Arial Narrow"/>
          <w:sz w:val="22"/>
          <w:szCs w:val="22"/>
        </w:rPr>
        <w:t xml:space="preserve">4.3. </w:t>
      </w:r>
      <w:r w:rsidRPr="00F46091">
        <w:rPr>
          <w:rFonts w:ascii="Arial Narrow" w:hAnsi="Arial Narrow"/>
          <w:sz w:val="22"/>
          <w:szCs w:val="22"/>
        </w:rPr>
        <w:tab/>
        <w:t>Zmluvné strany sa dohodli na zmluvnej cene za predmet plnenia uvedený v čl. II. tejto zmluvy v čiastke ........ € bez DPH, slovom: ............................. eur bez DPH. Cena za dodávku zariadenia s príslušenstvom bude uvedená nasledovne:</w:t>
      </w:r>
    </w:p>
    <w:p w:rsidR="00C36BD2" w:rsidRPr="00F46091" w:rsidRDefault="00C36BD2" w:rsidP="00C36BD2">
      <w:pPr>
        <w:tabs>
          <w:tab w:val="left" w:pos="1134"/>
        </w:tabs>
        <w:autoSpaceDE w:val="0"/>
        <w:autoSpaceDN w:val="0"/>
        <w:adjustRightInd w:val="0"/>
        <w:ind w:left="1134" w:hanging="567"/>
        <w:rPr>
          <w:rFonts w:ascii="Arial Narrow" w:hAnsi="Arial Narrow"/>
          <w:sz w:val="22"/>
          <w:szCs w:val="22"/>
        </w:rPr>
      </w:pPr>
      <w:r w:rsidRPr="00F46091">
        <w:rPr>
          <w:rFonts w:ascii="Arial Narrow" w:hAnsi="Arial Narrow"/>
          <w:bCs/>
          <w:sz w:val="22"/>
          <w:szCs w:val="22"/>
        </w:rPr>
        <w:t xml:space="preserve">a) </w:t>
      </w:r>
      <w:r w:rsidRPr="00F46091">
        <w:rPr>
          <w:rFonts w:ascii="Arial Narrow" w:hAnsi="Arial Narrow"/>
          <w:bCs/>
          <w:sz w:val="22"/>
          <w:szCs w:val="22"/>
        </w:rPr>
        <w:tab/>
      </w:r>
      <w:r w:rsidRPr="00F46091">
        <w:rPr>
          <w:rFonts w:ascii="Arial Narrow" w:hAnsi="Arial Narrow"/>
          <w:sz w:val="22"/>
          <w:szCs w:val="22"/>
        </w:rPr>
        <w:t>Cena bez DPH: ................................ €.</w:t>
      </w:r>
    </w:p>
    <w:p w:rsidR="00C36BD2" w:rsidRPr="00F46091" w:rsidRDefault="00C36BD2" w:rsidP="00C36BD2">
      <w:pPr>
        <w:tabs>
          <w:tab w:val="left" w:pos="1134"/>
        </w:tabs>
        <w:autoSpaceDE w:val="0"/>
        <w:autoSpaceDN w:val="0"/>
        <w:adjustRightInd w:val="0"/>
        <w:ind w:left="1134" w:hanging="567"/>
        <w:rPr>
          <w:rFonts w:ascii="Arial Narrow" w:hAnsi="Arial Narrow"/>
          <w:sz w:val="22"/>
          <w:szCs w:val="22"/>
        </w:rPr>
      </w:pPr>
      <w:r w:rsidRPr="00F46091">
        <w:rPr>
          <w:rFonts w:ascii="Arial Narrow" w:hAnsi="Arial Narrow"/>
          <w:bCs/>
          <w:sz w:val="22"/>
          <w:szCs w:val="22"/>
        </w:rPr>
        <w:t>b)</w:t>
      </w:r>
      <w:r w:rsidRPr="00F46091">
        <w:rPr>
          <w:rFonts w:ascii="Arial Narrow" w:hAnsi="Arial Narrow"/>
          <w:bCs/>
          <w:sz w:val="22"/>
          <w:szCs w:val="22"/>
        </w:rPr>
        <w:tab/>
      </w:r>
      <w:r w:rsidRPr="00F46091">
        <w:rPr>
          <w:rFonts w:ascii="Arial Narrow" w:hAnsi="Arial Narrow"/>
          <w:sz w:val="22"/>
          <w:szCs w:val="22"/>
        </w:rPr>
        <w:t>DPH 20 %:      .................................. €</w:t>
      </w:r>
    </w:p>
    <w:p w:rsidR="00C36BD2" w:rsidRPr="00F46091" w:rsidRDefault="00C36BD2" w:rsidP="00C36BD2">
      <w:pPr>
        <w:tabs>
          <w:tab w:val="left" w:pos="1134"/>
        </w:tabs>
        <w:autoSpaceDE w:val="0"/>
        <w:autoSpaceDN w:val="0"/>
        <w:adjustRightInd w:val="0"/>
        <w:spacing w:after="120"/>
        <w:ind w:left="1134" w:hanging="567"/>
        <w:rPr>
          <w:rFonts w:ascii="Arial Narrow" w:hAnsi="Arial Narrow"/>
          <w:sz w:val="22"/>
          <w:szCs w:val="22"/>
        </w:rPr>
      </w:pPr>
      <w:r w:rsidRPr="00F46091">
        <w:rPr>
          <w:rFonts w:ascii="Arial Narrow" w:hAnsi="Arial Narrow"/>
          <w:bCs/>
          <w:sz w:val="22"/>
          <w:szCs w:val="22"/>
        </w:rPr>
        <w:t xml:space="preserve">c) </w:t>
      </w:r>
      <w:r w:rsidRPr="00F46091">
        <w:rPr>
          <w:rFonts w:ascii="Arial Narrow" w:hAnsi="Arial Narrow"/>
          <w:bCs/>
          <w:sz w:val="22"/>
          <w:szCs w:val="22"/>
        </w:rPr>
        <w:tab/>
      </w:r>
      <w:r w:rsidRPr="00F46091">
        <w:rPr>
          <w:rFonts w:ascii="Arial Narrow" w:hAnsi="Arial Narrow"/>
          <w:sz w:val="22"/>
          <w:szCs w:val="22"/>
        </w:rPr>
        <w:t>Celková cena s DPH: ....................... €</w:t>
      </w:r>
    </w:p>
    <w:p w:rsidR="00C36BD2" w:rsidRPr="00F46091" w:rsidRDefault="00C36BD2" w:rsidP="00C36BD2">
      <w:pPr>
        <w:tabs>
          <w:tab w:val="left" w:pos="1134"/>
        </w:tabs>
        <w:autoSpaceDE w:val="0"/>
        <w:autoSpaceDN w:val="0"/>
        <w:adjustRightInd w:val="0"/>
        <w:spacing w:after="120"/>
        <w:ind w:left="1134" w:hanging="567"/>
        <w:rPr>
          <w:rFonts w:ascii="Arial Narrow" w:hAnsi="Arial Narrow"/>
          <w:sz w:val="22"/>
          <w:szCs w:val="22"/>
        </w:rPr>
      </w:pPr>
      <w:r w:rsidRPr="00F46091">
        <w:rPr>
          <w:rFonts w:ascii="Arial Narrow" w:hAnsi="Arial Narrow"/>
          <w:sz w:val="22"/>
          <w:szCs w:val="22"/>
        </w:rPr>
        <w:t>Podrobná špecifikácia ceny predmetu zmluvy je uvedená v prílohe č. 2.</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4.4.</w:t>
      </w:r>
      <w:r w:rsidRPr="00F46091">
        <w:rPr>
          <w:rFonts w:ascii="Arial Narrow" w:hAnsi="Arial Narrow"/>
          <w:sz w:val="22"/>
          <w:szCs w:val="22"/>
        </w:rPr>
        <w:tab/>
        <w:t>Právo na zaplatenie kúpnej ceny vzniká predávajúcemu riadnym a včasným splnením jeho záväzku v zmysle článku III. tejto zmluvy, t.j. dodaním predmetu plnenia v stanovenej lehote a jeho protokolárnym odovzdaním kupujúcemu po jeho inštalácii v mieste plnenia.</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4.5. </w:t>
      </w:r>
      <w:r w:rsidRPr="00F46091">
        <w:rPr>
          <w:rFonts w:ascii="Arial Narrow" w:hAnsi="Arial Narrow"/>
          <w:sz w:val="22"/>
          <w:szCs w:val="22"/>
        </w:rPr>
        <w:tab/>
        <w:t>Úhrada predmetu plnenia bude realizovaná bezhotovostným spôsobom na základe faktúry vystavenej predávajúcim po dodaní predmetu plnenia.</w:t>
      </w:r>
    </w:p>
    <w:p w:rsidR="00C36BD2" w:rsidRPr="00F46091" w:rsidRDefault="00C36BD2" w:rsidP="00416180">
      <w:pPr>
        <w:tabs>
          <w:tab w:val="left" w:pos="567"/>
        </w:tabs>
        <w:autoSpaceDE w:val="0"/>
        <w:autoSpaceDN w:val="0"/>
        <w:adjustRightInd w:val="0"/>
        <w:spacing w:after="120"/>
        <w:ind w:left="567" w:hanging="567"/>
        <w:rPr>
          <w:rFonts w:ascii="Arial Narrow" w:hAnsi="Arial Narrow"/>
          <w:sz w:val="22"/>
          <w:szCs w:val="22"/>
        </w:rPr>
      </w:pPr>
      <w:r w:rsidRPr="00F46091">
        <w:rPr>
          <w:rFonts w:ascii="Arial Narrow" w:hAnsi="Arial Narrow"/>
          <w:sz w:val="22"/>
          <w:szCs w:val="22"/>
        </w:rPr>
        <w:t xml:space="preserve">4.6. </w:t>
      </w:r>
      <w:r w:rsidRPr="00F46091">
        <w:rPr>
          <w:rFonts w:ascii="Arial Narrow" w:hAnsi="Arial Narrow"/>
          <w:sz w:val="22"/>
          <w:szCs w:val="22"/>
        </w:rPr>
        <w:tab/>
        <w:t xml:space="preserve">Neoddeliteľnou súčasťou faktúry bude dodací list a protokol podľa </w:t>
      </w:r>
      <w:r w:rsidR="00416180">
        <w:rPr>
          <w:rFonts w:ascii="Arial Narrow" w:hAnsi="Arial Narrow"/>
          <w:sz w:val="22"/>
          <w:szCs w:val="22"/>
        </w:rPr>
        <w:t>čl. III. bod 3.3. tejto zmluvy.</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4.</w:t>
      </w:r>
      <w:r w:rsidR="00416180">
        <w:rPr>
          <w:rFonts w:ascii="Arial Narrow" w:hAnsi="Arial Narrow"/>
          <w:sz w:val="22"/>
          <w:szCs w:val="22"/>
        </w:rPr>
        <w:t>7</w:t>
      </w:r>
      <w:r w:rsidRPr="00F46091">
        <w:rPr>
          <w:rFonts w:ascii="Arial Narrow" w:hAnsi="Arial Narrow"/>
          <w:sz w:val="22"/>
          <w:szCs w:val="22"/>
        </w:rPr>
        <w:t xml:space="preserve">. </w:t>
      </w:r>
      <w:r w:rsidRPr="00F46091">
        <w:rPr>
          <w:rFonts w:ascii="Arial Narrow" w:hAnsi="Arial Narrow"/>
          <w:sz w:val="22"/>
          <w:szCs w:val="22"/>
        </w:rPr>
        <w:tab/>
        <w:t xml:space="preserve">Lehota splatnosti faktúry je </w:t>
      </w:r>
      <w:r w:rsidR="00416180">
        <w:rPr>
          <w:rFonts w:ascii="Arial Narrow" w:hAnsi="Arial Narrow"/>
          <w:sz w:val="22"/>
          <w:szCs w:val="22"/>
        </w:rPr>
        <w:t>3</w:t>
      </w:r>
      <w:r w:rsidRPr="00F46091">
        <w:rPr>
          <w:rFonts w:ascii="Arial Narrow" w:hAnsi="Arial Narrow"/>
          <w:sz w:val="22"/>
          <w:szCs w:val="22"/>
        </w:rPr>
        <w:t>0 kalendárnych dní od dátumu preukázateľného doručenia faktúry do sídla kupujúceho. Faktúru je potrebné zaslať doporučenou listovou zásielkou alebo iným obdobne spoľahlivým spôsobom. Pri faktúre, ktorá bola odoslaná ako obyčajná listová zásielka, nie je možné uplatniť si úroky z omeškania za oneskorenú úhradu faktúry.</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4.</w:t>
      </w:r>
      <w:r w:rsidR="00416180">
        <w:rPr>
          <w:rFonts w:ascii="Arial Narrow" w:hAnsi="Arial Narrow"/>
          <w:sz w:val="22"/>
          <w:szCs w:val="22"/>
        </w:rPr>
        <w:t>8</w:t>
      </w:r>
      <w:r w:rsidRPr="00F46091">
        <w:rPr>
          <w:rFonts w:ascii="Arial Narrow" w:hAnsi="Arial Narrow"/>
          <w:sz w:val="22"/>
          <w:szCs w:val="22"/>
        </w:rPr>
        <w:t xml:space="preserve">. </w:t>
      </w:r>
      <w:r w:rsidRPr="00F46091">
        <w:rPr>
          <w:rFonts w:ascii="Arial Narrow" w:hAnsi="Arial Narrow"/>
          <w:sz w:val="22"/>
          <w:szCs w:val="22"/>
        </w:rPr>
        <w:tab/>
        <w:t>V prípade ak faktúra nebude v súlade s platnými právnymi predpismi, vo faktúre budú uvedené nesprávne údaje alebo nebude obsahovať všetky požadované náležitosti a podmienky, je to dôvod na odmietnutie faktúry kupujúcim a jej vrátenie na prepracovanie. Nová lehota splatnosti začne plynúť až po preukázateľnom doručení novej faktúry do sídla kupujúceho. Kupujúci uvedie dôvod vrátenia faktúry.</w:t>
      </w:r>
    </w:p>
    <w:p w:rsidR="00C36BD2" w:rsidRPr="00F46091" w:rsidRDefault="00C36BD2" w:rsidP="00416180">
      <w:pPr>
        <w:tabs>
          <w:tab w:val="left" w:pos="567"/>
        </w:tabs>
        <w:autoSpaceDE w:val="0"/>
        <w:autoSpaceDN w:val="0"/>
        <w:adjustRightInd w:val="0"/>
        <w:ind w:left="567" w:hanging="567"/>
        <w:rPr>
          <w:rFonts w:ascii="Arial Narrow" w:hAnsi="Arial Narrow"/>
          <w:sz w:val="22"/>
          <w:szCs w:val="22"/>
        </w:rPr>
      </w:pPr>
      <w:r w:rsidRPr="00F46091">
        <w:rPr>
          <w:rFonts w:ascii="Arial Narrow" w:hAnsi="Arial Narrow"/>
          <w:sz w:val="22"/>
          <w:szCs w:val="22"/>
        </w:rPr>
        <w:lastRenderedPageBreak/>
        <w:t>4.</w:t>
      </w:r>
      <w:r w:rsidR="00416180">
        <w:rPr>
          <w:rFonts w:ascii="Arial Narrow" w:hAnsi="Arial Narrow"/>
          <w:sz w:val="22"/>
          <w:szCs w:val="22"/>
        </w:rPr>
        <w:t>9</w:t>
      </w:r>
      <w:r w:rsidRPr="00F46091">
        <w:rPr>
          <w:rFonts w:ascii="Arial Narrow" w:hAnsi="Arial Narrow"/>
          <w:sz w:val="22"/>
          <w:szCs w:val="22"/>
        </w:rPr>
        <w:t xml:space="preserve">. </w:t>
      </w:r>
      <w:r w:rsidRPr="00F46091">
        <w:rPr>
          <w:rFonts w:ascii="Arial Narrow" w:hAnsi="Arial Narrow"/>
          <w:sz w:val="22"/>
          <w:szCs w:val="22"/>
        </w:rPr>
        <w:tab/>
        <w:t xml:space="preserve">Faktúra vystavená predávajúcim musí spĺňať náležitosti daňového dokladu stanovené zákonom č. 222/2004 Z. z. o DPH v znení neskorších predpisov. </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4.1</w:t>
      </w:r>
      <w:r w:rsidR="00416180">
        <w:rPr>
          <w:rFonts w:ascii="Arial Narrow" w:hAnsi="Arial Narrow"/>
          <w:sz w:val="22"/>
          <w:szCs w:val="22"/>
        </w:rPr>
        <w:t>0</w:t>
      </w:r>
      <w:r w:rsidRPr="00F46091">
        <w:rPr>
          <w:rFonts w:ascii="Arial Narrow" w:hAnsi="Arial Narrow"/>
          <w:sz w:val="22"/>
          <w:szCs w:val="22"/>
        </w:rPr>
        <w:t xml:space="preserve">. </w:t>
      </w:r>
      <w:r w:rsidRPr="00F46091">
        <w:rPr>
          <w:rFonts w:ascii="Arial Narrow" w:hAnsi="Arial Narrow"/>
          <w:sz w:val="22"/>
          <w:szCs w:val="22"/>
        </w:rPr>
        <w:tab/>
        <w:t>Za deň splnenia peňažného záväzku sa považuje deň odpísania dlžnej sumy z účtu kupujúceho v prospech účtu predávajúceho.</w:t>
      </w:r>
    </w:p>
    <w:p w:rsidR="00C36BD2"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4.1</w:t>
      </w:r>
      <w:r w:rsidR="00416180">
        <w:rPr>
          <w:rFonts w:ascii="Arial Narrow" w:hAnsi="Arial Narrow"/>
          <w:sz w:val="22"/>
          <w:szCs w:val="22"/>
        </w:rPr>
        <w:t>1</w:t>
      </w:r>
      <w:r w:rsidRPr="00F46091">
        <w:rPr>
          <w:rFonts w:ascii="Arial Narrow" w:hAnsi="Arial Narrow"/>
          <w:sz w:val="22"/>
          <w:szCs w:val="22"/>
        </w:rPr>
        <w:t xml:space="preserve">. </w:t>
      </w:r>
      <w:r w:rsidRPr="00F46091">
        <w:rPr>
          <w:rFonts w:ascii="Arial Narrow" w:hAnsi="Arial Narrow"/>
          <w:sz w:val="22"/>
          <w:szCs w:val="22"/>
        </w:rPr>
        <w:tab/>
        <w:t>Pri vysporiadaní svojich daňových povinností budú zmluvné strany postupovať podľa príslušných právnych predpisov platných v Slovenskej republike.</w:t>
      </w:r>
    </w:p>
    <w:p w:rsidR="00BC6720" w:rsidRPr="00F46091" w:rsidRDefault="00BC6720" w:rsidP="00C36BD2">
      <w:pPr>
        <w:tabs>
          <w:tab w:val="left" w:pos="567"/>
        </w:tabs>
        <w:autoSpaceDE w:val="0"/>
        <w:autoSpaceDN w:val="0"/>
        <w:adjustRightInd w:val="0"/>
        <w:spacing w:after="120"/>
        <w:ind w:left="567" w:hanging="567"/>
        <w:jc w:val="both"/>
        <w:rPr>
          <w:rFonts w:ascii="Arial Narrow" w:hAnsi="Arial Narrow"/>
          <w:sz w:val="22"/>
          <w:szCs w:val="22"/>
        </w:rPr>
      </w:pPr>
    </w:p>
    <w:p w:rsidR="00C36BD2" w:rsidRPr="00F46091" w:rsidRDefault="00C36BD2" w:rsidP="00C36BD2">
      <w:pPr>
        <w:autoSpaceDE w:val="0"/>
        <w:autoSpaceDN w:val="0"/>
        <w:adjustRightInd w:val="0"/>
        <w:jc w:val="center"/>
        <w:rPr>
          <w:rFonts w:ascii="Arial Narrow" w:hAnsi="Arial Narrow" w:cs="Times New Roman,Bold"/>
          <w:b/>
          <w:bCs/>
          <w:sz w:val="22"/>
          <w:szCs w:val="22"/>
        </w:rPr>
      </w:pPr>
      <w:r w:rsidRPr="00F46091">
        <w:rPr>
          <w:rFonts w:ascii="Arial Narrow" w:hAnsi="Arial Narrow" w:cs="Times New Roman,Bold"/>
          <w:b/>
          <w:bCs/>
          <w:sz w:val="22"/>
          <w:szCs w:val="22"/>
        </w:rPr>
        <w:t>Čl. V.</w:t>
      </w:r>
    </w:p>
    <w:p w:rsidR="00C36BD2" w:rsidRPr="00F46091" w:rsidRDefault="00C36BD2" w:rsidP="00C36BD2">
      <w:pPr>
        <w:autoSpaceDE w:val="0"/>
        <w:autoSpaceDN w:val="0"/>
        <w:adjustRightInd w:val="0"/>
        <w:jc w:val="center"/>
        <w:rPr>
          <w:rFonts w:ascii="Arial Narrow" w:hAnsi="Arial Narrow" w:cs="Times New Roman,Bold"/>
          <w:b/>
          <w:bCs/>
          <w:sz w:val="22"/>
          <w:szCs w:val="22"/>
        </w:rPr>
      </w:pPr>
      <w:r w:rsidRPr="00F46091">
        <w:rPr>
          <w:rFonts w:ascii="Arial Narrow" w:hAnsi="Arial Narrow" w:cs="Times New Roman,Bold"/>
          <w:b/>
          <w:bCs/>
          <w:sz w:val="22"/>
          <w:szCs w:val="22"/>
        </w:rPr>
        <w:t>Povinnosti predávajúceho a kupujúceho</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5.1. </w:t>
      </w:r>
      <w:r w:rsidRPr="00F46091">
        <w:rPr>
          <w:rFonts w:ascii="Arial Narrow" w:hAnsi="Arial Narrow"/>
          <w:sz w:val="22"/>
          <w:szCs w:val="22"/>
        </w:rPr>
        <w:tab/>
        <w:t>Predávajúci je povinný dodať predmet plnenia v tejto zmluve dohodnutom množstve, rozsahu, kvalite, v požadovaných technických parametroch, v bezchybnom stave, v dohodnutom termíne a cene.</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5.2. </w:t>
      </w:r>
      <w:r w:rsidRPr="00F46091">
        <w:rPr>
          <w:rFonts w:ascii="Arial Narrow" w:hAnsi="Arial Narrow"/>
          <w:sz w:val="22"/>
          <w:szCs w:val="22"/>
        </w:rPr>
        <w:tab/>
        <w:t>Predávajúci sa zaväzuje súčasne s odovzdaním predmetu zmluvy odovzdať kupujúcemu aj všetky doklady, ktoré sa na predmet zmluvy vzťahujú: dokumentácia k zariadeniu, certifikát o zhode a pôvode tovaru, návod na obsluhu v slovenskom jazyku, všetky potrebné inštalačné média, dodací list a preberací protokol, ktorý bude po prevzatí predmetu plnenia podpísaný ob</w:t>
      </w:r>
      <w:r>
        <w:rPr>
          <w:rFonts w:ascii="Arial Narrow" w:hAnsi="Arial Narrow"/>
          <w:sz w:val="22"/>
          <w:szCs w:val="22"/>
        </w:rPr>
        <w:t xml:space="preserve">idvoma </w:t>
      </w:r>
      <w:r w:rsidRPr="00F46091">
        <w:rPr>
          <w:rFonts w:ascii="Arial Narrow" w:hAnsi="Arial Narrow"/>
          <w:sz w:val="22"/>
          <w:szCs w:val="22"/>
        </w:rPr>
        <w:t>zmluvnými stranami.</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5.3. </w:t>
      </w:r>
      <w:r w:rsidRPr="00F46091">
        <w:rPr>
          <w:rFonts w:ascii="Arial Narrow" w:hAnsi="Arial Narrow"/>
          <w:sz w:val="22"/>
          <w:szCs w:val="22"/>
        </w:rPr>
        <w:tab/>
        <w:t>Ak dohoda zmluvných strán, všeobecne záväzné právne predpisy alebo technické normy určujú vykonanie skúšok osvedčujúcich dohodnuté vlastnosti predmetu plnenia, musí úspešné vykonanie takýchto skúšok predchádzať odovzdaniu a prevzatiu predmetu zmluvy.</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5.</w:t>
      </w:r>
      <w:r w:rsidR="00416180">
        <w:rPr>
          <w:rFonts w:ascii="Arial Narrow" w:hAnsi="Arial Narrow"/>
          <w:sz w:val="22"/>
          <w:szCs w:val="22"/>
        </w:rPr>
        <w:t>4</w:t>
      </w:r>
      <w:r w:rsidRPr="00F46091">
        <w:rPr>
          <w:rFonts w:ascii="Arial Narrow" w:hAnsi="Arial Narrow"/>
          <w:sz w:val="22"/>
          <w:szCs w:val="22"/>
        </w:rPr>
        <w:t xml:space="preserve">. </w:t>
      </w:r>
      <w:r w:rsidRPr="00F46091">
        <w:rPr>
          <w:rFonts w:ascii="Arial Narrow" w:hAnsi="Arial Narrow"/>
          <w:sz w:val="22"/>
          <w:szCs w:val="22"/>
        </w:rPr>
        <w:tab/>
        <w:t>Predávajúci bude kupujúcemu poskytovať informačný servis a technickú podporu počas celej doby zabezpečovania záručného servisu a to na základe písomne dohodnutých podmienok.</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5.</w:t>
      </w:r>
      <w:r w:rsidR="00416180">
        <w:rPr>
          <w:rFonts w:ascii="Arial Narrow" w:hAnsi="Arial Narrow"/>
          <w:sz w:val="22"/>
          <w:szCs w:val="22"/>
        </w:rPr>
        <w:t>5</w:t>
      </w:r>
      <w:r w:rsidRPr="00F46091">
        <w:rPr>
          <w:rFonts w:ascii="Arial Narrow" w:hAnsi="Arial Narrow"/>
          <w:sz w:val="22"/>
          <w:szCs w:val="22"/>
        </w:rPr>
        <w:t xml:space="preserve">. </w:t>
      </w:r>
      <w:r w:rsidRPr="00F46091">
        <w:rPr>
          <w:rFonts w:ascii="Arial Narrow" w:hAnsi="Arial Narrow"/>
          <w:sz w:val="22"/>
          <w:szCs w:val="22"/>
        </w:rPr>
        <w:tab/>
        <w:t>Kupujúci je povinný protokolárne prevziať predmet plnenia a uhradiť predávajúcemu dohodnutú kúpnu cenu spôsobom a v termíne špecifikovanom v čl. IV. tejto zmluvy.</w:t>
      </w:r>
    </w:p>
    <w:p w:rsidR="00C36BD2" w:rsidRPr="00F46091" w:rsidRDefault="00C36BD2" w:rsidP="00416180">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5.</w:t>
      </w:r>
      <w:r w:rsidR="00416180">
        <w:rPr>
          <w:rFonts w:ascii="Arial Narrow" w:hAnsi="Arial Narrow"/>
          <w:sz w:val="22"/>
          <w:szCs w:val="22"/>
        </w:rPr>
        <w:t>6</w:t>
      </w:r>
      <w:r w:rsidRPr="00F46091">
        <w:rPr>
          <w:rFonts w:ascii="Arial Narrow" w:hAnsi="Arial Narrow"/>
          <w:sz w:val="22"/>
          <w:szCs w:val="22"/>
        </w:rPr>
        <w:t xml:space="preserve">. </w:t>
      </w:r>
      <w:r w:rsidRPr="00F46091">
        <w:rPr>
          <w:rFonts w:ascii="Arial Narrow" w:hAnsi="Arial Narrow"/>
          <w:sz w:val="22"/>
          <w:szCs w:val="22"/>
        </w:rPr>
        <w:tab/>
        <w:t>Kupujúci prevezme len kompletný tovar vo vopred dohodnutom čase na určenom mieste podľa čl. III tejto zmluvy.</w:t>
      </w:r>
    </w:p>
    <w:p w:rsidR="00C36BD2" w:rsidRPr="00F46091" w:rsidRDefault="00C36BD2" w:rsidP="00416180">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5.</w:t>
      </w:r>
      <w:r w:rsidR="00416180">
        <w:rPr>
          <w:rFonts w:ascii="Arial Narrow" w:hAnsi="Arial Narrow"/>
          <w:sz w:val="22"/>
          <w:szCs w:val="22"/>
        </w:rPr>
        <w:t>7</w:t>
      </w:r>
      <w:r w:rsidRPr="00F46091">
        <w:rPr>
          <w:rFonts w:ascii="Arial Narrow" w:hAnsi="Arial Narrow"/>
          <w:sz w:val="22"/>
          <w:szCs w:val="22"/>
        </w:rPr>
        <w:t xml:space="preserve">. </w:t>
      </w:r>
      <w:r w:rsidRPr="00F46091">
        <w:rPr>
          <w:rFonts w:ascii="Arial Narrow" w:hAnsi="Arial Narrow"/>
          <w:sz w:val="22"/>
          <w:szCs w:val="22"/>
        </w:rPr>
        <w:tab/>
        <w:t>Kupujúci je povinný bez zbytočného odkladu informovať predávajúceho o zjavnom porušení balenia počas dopravy tovaru a o vadách, ktoré sú zjavné v čase dodania tovaru, vyhotoviť záznam uvedeného a odovzdať ho predávajúcemu.</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5.</w:t>
      </w:r>
      <w:r w:rsidR="00416180">
        <w:rPr>
          <w:rFonts w:ascii="Arial Narrow" w:hAnsi="Arial Narrow"/>
          <w:sz w:val="22"/>
          <w:szCs w:val="22"/>
        </w:rPr>
        <w:t>8</w:t>
      </w:r>
      <w:r w:rsidRPr="00F46091">
        <w:rPr>
          <w:rFonts w:ascii="Arial Narrow" w:hAnsi="Arial Narrow"/>
          <w:sz w:val="22"/>
          <w:szCs w:val="22"/>
        </w:rPr>
        <w:t xml:space="preserve">. </w:t>
      </w:r>
      <w:r w:rsidRPr="00F46091">
        <w:rPr>
          <w:rFonts w:ascii="Arial Narrow" w:hAnsi="Arial Narrow"/>
          <w:sz w:val="22"/>
          <w:szCs w:val="22"/>
        </w:rPr>
        <w:tab/>
        <w:t>V prípade servisných zásahov je kupujúci povinný zabezpečiť sprístupnenie zariadenia servisným technikom predávajúceho.</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5.</w:t>
      </w:r>
      <w:r w:rsidR="00416180">
        <w:rPr>
          <w:rFonts w:ascii="Arial Narrow" w:hAnsi="Arial Narrow"/>
          <w:sz w:val="22"/>
          <w:szCs w:val="22"/>
        </w:rPr>
        <w:t>9</w:t>
      </w:r>
      <w:r w:rsidRPr="00F46091">
        <w:rPr>
          <w:rFonts w:ascii="Arial Narrow" w:hAnsi="Arial Narrow"/>
          <w:sz w:val="22"/>
          <w:szCs w:val="22"/>
        </w:rPr>
        <w:t>.</w:t>
      </w:r>
      <w:r w:rsidRPr="00F46091">
        <w:rPr>
          <w:rFonts w:ascii="Arial Narrow" w:hAnsi="Arial Narrow"/>
          <w:sz w:val="22"/>
          <w:szCs w:val="22"/>
        </w:rPr>
        <w:tab/>
        <w:t>Predávajúci je povinný v dostatočnom časovom predstihu, najmenej však 10 pracovných dní vopred, vhodným spôsobom oznámiť oprávnenému zástupcovi kupujúceho jeho pripravenosť dodať a odovzdať predmet plnenia.</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5.1</w:t>
      </w:r>
      <w:r w:rsidR="00416180">
        <w:rPr>
          <w:rFonts w:ascii="Arial Narrow" w:hAnsi="Arial Narrow"/>
          <w:sz w:val="22"/>
          <w:szCs w:val="22"/>
        </w:rPr>
        <w:t>0</w:t>
      </w:r>
      <w:r w:rsidRPr="00F46091">
        <w:rPr>
          <w:rFonts w:ascii="Arial Narrow" w:hAnsi="Arial Narrow"/>
          <w:sz w:val="22"/>
          <w:szCs w:val="22"/>
        </w:rPr>
        <w:t>.</w:t>
      </w:r>
      <w:r w:rsidRPr="00F46091">
        <w:rPr>
          <w:rFonts w:ascii="Arial Narrow" w:hAnsi="Arial Narrow"/>
          <w:sz w:val="22"/>
          <w:szCs w:val="22"/>
        </w:rPr>
        <w:tab/>
        <w:t>Zmluvné strany sa dohodli, že predmet zmluvy nie je možné plniť po častiach.</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cs="Arial Narrow"/>
          <w:sz w:val="22"/>
          <w:szCs w:val="22"/>
        </w:rPr>
      </w:pPr>
      <w:r w:rsidRPr="00F46091">
        <w:rPr>
          <w:rFonts w:ascii="Arial Narrow" w:hAnsi="Arial Narrow"/>
          <w:sz w:val="22"/>
          <w:szCs w:val="22"/>
        </w:rPr>
        <w:t>5.1</w:t>
      </w:r>
      <w:r w:rsidR="00416180">
        <w:rPr>
          <w:rFonts w:ascii="Arial Narrow" w:hAnsi="Arial Narrow"/>
          <w:sz w:val="22"/>
          <w:szCs w:val="22"/>
        </w:rPr>
        <w:t>1</w:t>
      </w:r>
      <w:r w:rsidRPr="00F46091">
        <w:rPr>
          <w:rFonts w:ascii="Arial Narrow" w:hAnsi="Arial Narrow"/>
          <w:sz w:val="22"/>
          <w:szCs w:val="22"/>
        </w:rPr>
        <w:t>.</w:t>
      </w:r>
      <w:r w:rsidRPr="00F46091">
        <w:rPr>
          <w:rFonts w:ascii="Arial Narrow" w:hAnsi="Arial Narrow"/>
          <w:sz w:val="22"/>
          <w:szCs w:val="22"/>
        </w:rPr>
        <w:tab/>
      </w:r>
      <w:r w:rsidRPr="00F46091">
        <w:rPr>
          <w:rFonts w:ascii="Arial Narrow" w:hAnsi="Arial Narrow" w:cs="Arial Narrow"/>
          <w:sz w:val="22"/>
          <w:szCs w:val="22"/>
        </w:rPr>
        <w:t>Predávajúci nie je oprávnený dodať predmet zmluvy pred oznámeným termínom v zmysle bodu 5.</w:t>
      </w:r>
      <w:r w:rsidR="00416180">
        <w:rPr>
          <w:rFonts w:ascii="Arial Narrow" w:hAnsi="Arial Narrow" w:cs="Arial Narrow"/>
          <w:sz w:val="22"/>
          <w:szCs w:val="22"/>
        </w:rPr>
        <w:t>9</w:t>
      </w:r>
      <w:r w:rsidRPr="00F46091">
        <w:rPr>
          <w:rFonts w:ascii="Arial Narrow" w:hAnsi="Arial Narrow" w:cs="Arial Narrow"/>
          <w:sz w:val="22"/>
          <w:szCs w:val="22"/>
        </w:rPr>
        <w:t>. tohto článku a ani iným spôsobom ako je uvedené v čl. III bod 3.3. tejto zmluvy.</w:t>
      </w:r>
    </w:p>
    <w:p w:rsidR="00C36BD2"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5.1</w:t>
      </w:r>
      <w:r w:rsidR="00416180">
        <w:rPr>
          <w:rFonts w:ascii="Arial Narrow" w:hAnsi="Arial Narrow"/>
          <w:sz w:val="22"/>
          <w:szCs w:val="22"/>
        </w:rPr>
        <w:t>2</w:t>
      </w:r>
      <w:r w:rsidRPr="00F46091">
        <w:rPr>
          <w:rFonts w:ascii="Arial Narrow" w:hAnsi="Arial Narrow"/>
          <w:sz w:val="22"/>
          <w:szCs w:val="22"/>
        </w:rPr>
        <w:t>.</w:t>
      </w:r>
      <w:r w:rsidRPr="00F46091">
        <w:rPr>
          <w:rFonts w:ascii="Arial Narrow" w:hAnsi="Arial Narrow"/>
          <w:sz w:val="22"/>
          <w:szCs w:val="22"/>
        </w:rPr>
        <w:tab/>
        <w:t>Predávajúci sa zaväzuje v priestoroch kupujúceho dodržiavať predpisy o ochrane pred požiarmi, ako aj predpisy v oblasti bezpečnosti a ochrany zdravia pri práci a iné bezpečnostné predpisy.</w:t>
      </w:r>
    </w:p>
    <w:p w:rsidR="00BC6720" w:rsidRPr="00F46091" w:rsidRDefault="00BC6720" w:rsidP="00C36BD2">
      <w:pPr>
        <w:tabs>
          <w:tab w:val="left" w:pos="567"/>
        </w:tabs>
        <w:autoSpaceDE w:val="0"/>
        <w:autoSpaceDN w:val="0"/>
        <w:adjustRightInd w:val="0"/>
        <w:spacing w:after="120"/>
        <w:ind w:left="567" w:hanging="567"/>
        <w:jc w:val="both"/>
        <w:rPr>
          <w:rFonts w:ascii="Arial Narrow" w:hAnsi="Arial Narrow"/>
          <w:sz w:val="22"/>
          <w:szCs w:val="22"/>
        </w:rPr>
      </w:pPr>
    </w:p>
    <w:p w:rsidR="00C36BD2" w:rsidRPr="00F46091" w:rsidRDefault="00C36BD2" w:rsidP="00C36BD2">
      <w:pPr>
        <w:autoSpaceDE w:val="0"/>
        <w:autoSpaceDN w:val="0"/>
        <w:adjustRightInd w:val="0"/>
        <w:jc w:val="center"/>
        <w:rPr>
          <w:rFonts w:ascii="Arial Narrow" w:hAnsi="Arial Narrow" w:cs="Times New Roman,Bold"/>
          <w:b/>
          <w:bCs/>
          <w:sz w:val="22"/>
          <w:szCs w:val="22"/>
        </w:rPr>
      </w:pPr>
      <w:r w:rsidRPr="00F46091">
        <w:rPr>
          <w:rFonts w:ascii="Arial Narrow" w:hAnsi="Arial Narrow" w:cs="Times New Roman,Bold"/>
          <w:b/>
          <w:bCs/>
          <w:sz w:val="22"/>
          <w:szCs w:val="22"/>
        </w:rPr>
        <w:t>Čl. VI.</w:t>
      </w:r>
    </w:p>
    <w:p w:rsidR="00C36BD2" w:rsidRPr="00F46091" w:rsidRDefault="00C36BD2" w:rsidP="00C36BD2">
      <w:pPr>
        <w:autoSpaceDE w:val="0"/>
        <w:autoSpaceDN w:val="0"/>
        <w:adjustRightInd w:val="0"/>
        <w:jc w:val="center"/>
        <w:rPr>
          <w:rFonts w:ascii="Arial Narrow" w:hAnsi="Arial Narrow" w:cs="Times New Roman,Bold"/>
          <w:b/>
          <w:bCs/>
          <w:sz w:val="22"/>
          <w:szCs w:val="22"/>
        </w:rPr>
      </w:pPr>
      <w:r w:rsidRPr="00F46091">
        <w:rPr>
          <w:rFonts w:ascii="Arial Narrow" w:hAnsi="Arial Narrow" w:cs="Times New Roman,Bold"/>
          <w:b/>
          <w:bCs/>
          <w:sz w:val="22"/>
          <w:szCs w:val="22"/>
        </w:rPr>
        <w:t>Nadobudnutie vlastníckeho práva k tovaru</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6.1</w:t>
      </w:r>
      <w:r w:rsidRPr="00F46091">
        <w:rPr>
          <w:rFonts w:ascii="Arial Narrow" w:hAnsi="Arial Narrow"/>
          <w:sz w:val="22"/>
          <w:szCs w:val="22"/>
        </w:rPr>
        <w:tab/>
        <w:t>Kupujúci nadobudne vlastnícke právo k predmetu plnenia dňom jeho protokolárneho odovzdania oprávnenému zástupcovi kupujúceho do miesta plnenia.</w:t>
      </w:r>
    </w:p>
    <w:p w:rsidR="00C36BD2" w:rsidRDefault="00C36BD2" w:rsidP="00C36BD2">
      <w:pPr>
        <w:autoSpaceDE w:val="0"/>
        <w:autoSpaceDN w:val="0"/>
        <w:adjustRightInd w:val="0"/>
        <w:jc w:val="center"/>
        <w:rPr>
          <w:rFonts w:ascii="Arial Narrow" w:hAnsi="Arial Narrow" w:cs="Times New Roman,Bold"/>
          <w:b/>
          <w:bCs/>
          <w:sz w:val="22"/>
          <w:szCs w:val="22"/>
        </w:rPr>
      </w:pPr>
    </w:p>
    <w:p w:rsidR="00C36BD2" w:rsidRPr="00F46091" w:rsidRDefault="00C36BD2" w:rsidP="00C36BD2">
      <w:pPr>
        <w:autoSpaceDE w:val="0"/>
        <w:autoSpaceDN w:val="0"/>
        <w:adjustRightInd w:val="0"/>
        <w:jc w:val="center"/>
        <w:rPr>
          <w:rFonts w:ascii="Arial Narrow" w:hAnsi="Arial Narrow" w:cs="Times New Roman,Bold"/>
          <w:b/>
          <w:bCs/>
          <w:sz w:val="22"/>
          <w:szCs w:val="22"/>
        </w:rPr>
      </w:pPr>
      <w:r w:rsidRPr="00F46091">
        <w:rPr>
          <w:rFonts w:ascii="Arial Narrow" w:hAnsi="Arial Narrow" w:cs="Times New Roman,Bold"/>
          <w:b/>
          <w:bCs/>
          <w:sz w:val="22"/>
          <w:szCs w:val="22"/>
        </w:rPr>
        <w:t>Čl. VII.</w:t>
      </w:r>
    </w:p>
    <w:p w:rsidR="00C36BD2" w:rsidRPr="00F46091" w:rsidRDefault="00C36BD2" w:rsidP="00C36BD2">
      <w:pPr>
        <w:autoSpaceDE w:val="0"/>
        <w:autoSpaceDN w:val="0"/>
        <w:adjustRightInd w:val="0"/>
        <w:jc w:val="center"/>
        <w:rPr>
          <w:rFonts w:ascii="Arial Narrow" w:hAnsi="Arial Narrow" w:cs="Times New Roman,Bold"/>
          <w:b/>
          <w:bCs/>
          <w:sz w:val="22"/>
          <w:szCs w:val="22"/>
        </w:rPr>
      </w:pPr>
      <w:r w:rsidRPr="00F46091">
        <w:rPr>
          <w:rFonts w:ascii="Arial Narrow" w:hAnsi="Arial Narrow" w:cs="Times New Roman,Bold"/>
          <w:b/>
          <w:bCs/>
          <w:sz w:val="22"/>
          <w:szCs w:val="22"/>
        </w:rPr>
        <w:t>Prechod nebezpečenstva škody na tovare</w:t>
      </w:r>
    </w:p>
    <w:p w:rsidR="00C36BD2"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7.1</w:t>
      </w:r>
      <w:r w:rsidRPr="00F46091">
        <w:rPr>
          <w:rFonts w:ascii="Arial Narrow" w:hAnsi="Arial Narrow"/>
          <w:sz w:val="22"/>
          <w:szCs w:val="22"/>
        </w:rPr>
        <w:tab/>
        <w:t>Nebezpečenstvo škôd na predmete plnenia prechádza na kupujúceho okamihom podpísania odovzdávacieho a preberacieho protokolu.</w:t>
      </w:r>
    </w:p>
    <w:p w:rsidR="00BC6720" w:rsidRPr="00F46091" w:rsidRDefault="00BC6720" w:rsidP="00C36BD2">
      <w:pPr>
        <w:tabs>
          <w:tab w:val="left" w:pos="567"/>
        </w:tabs>
        <w:autoSpaceDE w:val="0"/>
        <w:autoSpaceDN w:val="0"/>
        <w:adjustRightInd w:val="0"/>
        <w:spacing w:after="120"/>
        <w:ind w:left="567" w:hanging="567"/>
        <w:jc w:val="both"/>
        <w:rPr>
          <w:rFonts w:ascii="Arial Narrow" w:hAnsi="Arial Narrow"/>
          <w:sz w:val="22"/>
          <w:szCs w:val="22"/>
        </w:rPr>
      </w:pPr>
    </w:p>
    <w:p w:rsidR="00C36BD2" w:rsidRPr="00F46091" w:rsidRDefault="00C36BD2" w:rsidP="00C36BD2">
      <w:pPr>
        <w:autoSpaceDE w:val="0"/>
        <w:autoSpaceDN w:val="0"/>
        <w:adjustRightInd w:val="0"/>
        <w:jc w:val="center"/>
        <w:rPr>
          <w:rFonts w:ascii="Arial Narrow" w:hAnsi="Arial Narrow" w:cs="Times New Roman,Bold"/>
          <w:b/>
          <w:bCs/>
          <w:sz w:val="22"/>
          <w:szCs w:val="22"/>
        </w:rPr>
      </w:pPr>
      <w:r w:rsidRPr="00F46091">
        <w:rPr>
          <w:rFonts w:ascii="Arial Narrow" w:hAnsi="Arial Narrow" w:cs="Times New Roman,Bold"/>
          <w:b/>
          <w:bCs/>
          <w:sz w:val="22"/>
          <w:szCs w:val="22"/>
        </w:rPr>
        <w:t>Čl. VIII.</w:t>
      </w:r>
    </w:p>
    <w:p w:rsidR="00C36BD2" w:rsidRPr="00F46091" w:rsidRDefault="00C36BD2" w:rsidP="00C36BD2">
      <w:pPr>
        <w:autoSpaceDE w:val="0"/>
        <w:autoSpaceDN w:val="0"/>
        <w:adjustRightInd w:val="0"/>
        <w:jc w:val="center"/>
        <w:rPr>
          <w:rFonts w:ascii="Arial Narrow" w:hAnsi="Arial Narrow" w:cs="Times New Roman,Bold"/>
          <w:b/>
          <w:bCs/>
          <w:sz w:val="22"/>
          <w:szCs w:val="22"/>
        </w:rPr>
      </w:pPr>
      <w:r w:rsidRPr="00F46091">
        <w:rPr>
          <w:rFonts w:ascii="Arial Narrow" w:hAnsi="Arial Narrow" w:cs="Times New Roman,Bold"/>
          <w:b/>
          <w:bCs/>
          <w:sz w:val="22"/>
          <w:szCs w:val="22"/>
        </w:rPr>
        <w:t>Zodpovednosť za vady tovaru, záruka a pozáručný servis</w:t>
      </w:r>
    </w:p>
    <w:p w:rsidR="00C36BD2" w:rsidRPr="00F46091" w:rsidRDefault="00C36BD2" w:rsidP="00C36BD2">
      <w:pPr>
        <w:tabs>
          <w:tab w:val="left" w:pos="567"/>
        </w:tabs>
        <w:autoSpaceDE w:val="0"/>
        <w:autoSpaceDN w:val="0"/>
        <w:adjustRightInd w:val="0"/>
        <w:spacing w:after="120"/>
        <w:ind w:left="567" w:hanging="567"/>
        <w:rPr>
          <w:rFonts w:ascii="Arial Narrow" w:hAnsi="Arial Narrow"/>
          <w:sz w:val="22"/>
          <w:szCs w:val="22"/>
        </w:rPr>
      </w:pPr>
      <w:r w:rsidRPr="00F46091">
        <w:rPr>
          <w:rFonts w:ascii="Arial Narrow" w:hAnsi="Arial Narrow"/>
          <w:sz w:val="22"/>
          <w:szCs w:val="22"/>
        </w:rPr>
        <w:t xml:space="preserve">8.1. </w:t>
      </w:r>
      <w:r w:rsidRPr="00F46091">
        <w:rPr>
          <w:rFonts w:ascii="Arial Narrow" w:hAnsi="Arial Narrow"/>
          <w:sz w:val="22"/>
          <w:szCs w:val="22"/>
        </w:rPr>
        <w:tab/>
        <w:t>Predávajúci zodpovedá za to, že predmet zmluvy je bez akýchkoľvek vád, je dodaný podľa podmienok tejto zmluvy, pri dodržaní všetkých všeobecne záväzných právnych predpisov, platných EU TN a platných STN.</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8.2. </w:t>
      </w:r>
      <w:r w:rsidRPr="00F46091">
        <w:rPr>
          <w:rFonts w:ascii="Arial Narrow" w:hAnsi="Arial Narrow"/>
          <w:sz w:val="22"/>
          <w:szCs w:val="22"/>
        </w:rPr>
        <w:tab/>
        <w:t>Predávajúci je počas záručnej doby povinný poskytovať servisné služby na predmet zmluvy, a to technické prehliadky, údržbu a opravy.</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8.3. </w:t>
      </w:r>
      <w:r w:rsidRPr="00F46091">
        <w:rPr>
          <w:rFonts w:ascii="Arial Narrow" w:hAnsi="Arial Narrow"/>
          <w:sz w:val="22"/>
          <w:szCs w:val="22"/>
        </w:rPr>
        <w:tab/>
        <w:t xml:space="preserve">Predávajúci zodpovedá za vady zo záruky predmetu zmluvy po dobu minimálne </w:t>
      </w:r>
      <w:r>
        <w:rPr>
          <w:rFonts w:ascii="Arial Narrow" w:hAnsi="Arial Narrow"/>
          <w:sz w:val="22"/>
          <w:szCs w:val="22"/>
        </w:rPr>
        <w:t xml:space="preserve"> 24</w:t>
      </w:r>
      <w:r w:rsidRPr="00F46091">
        <w:rPr>
          <w:rFonts w:ascii="Arial Narrow" w:hAnsi="Arial Narrow"/>
          <w:sz w:val="22"/>
          <w:szCs w:val="22"/>
        </w:rPr>
        <w:t> mesiacov od protokolárneho prevzatia predmetu zmluvy kupujúcim.</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8.4. </w:t>
      </w:r>
      <w:r w:rsidRPr="00F46091">
        <w:rPr>
          <w:rFonts w:ascii="Arial Narrow" w:hAnsi="Arial Narrow"/>
          <w:sz w:val="22"/>
          <w:szCs w:val="22"/>
        </w:rPr>
        <w:tab/>
        <w:t>Zjavné vady predmetu plnenia je kupujúci povinný reklamovať pri jeho preberaní v zmysle čl. V. bod 5.</w:t>
      </w:r>
      <w:r w:rsidR="00416180">
        <w:rPr>
          <w:rFonts w:ascii="Arial Narrow" w:hAnsi="Arial Narrow"/>
          <w:sz w:val="22"/>
          <w:szCs w:val="22"/>
        </w:rPr>
        <w:t>7</w:t>
      </w:r>
      <w:r w:rsidRPr="00F46091">
        <w:rPr>
          <w:rFonts w:ascii="Arial Narrow" w:hAnsi="Arial Narrow"/>
          <w:sz w:val="22"/>
          <w:szCs w:val="22"/>
        </w:rPr>
        <w:t xml:space="preserve"> tejto zmluvy. Kupujúci je oprávnený odmietnuť prevzatie zariadenia, ktoré nie je 100% funkčné, je zjavne poškodené alebo je nekompletné. Dôvody odmietnutia musia byť uvedené v zápise o neprevzatí.</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8.5. </w:t>
      </w:r>
      <w:r w:rsidRPr="00F46091">
        <w:rPr>
          <w:rFonts w:ascii="Arial Narrow" w:hAnsi="Arial Narrow"/>
          <w:sz w:val="22"/>
          <w:szCs w:val="22"/>
        </w:rPr>
        <w:tab/>
        <w:t>Počas plynutia záručnej doby za dodaný tovar je predávajúci povinný prípadné vady tovaru bezplatne odstrániť. Všetky náklady súvisiace s odstránením vád (práca, náhradné diely, dodacie i prepravné náklady) počas záručnej doby bude znášať predávajúci.</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8.6. </w:t>
      </w:r>
      <w:r w:rsidRPr="00F46091">
        <w:rPr>
          <w:rFonts w:ascii="Arial Narrow" w:hAnsi="Arial Narrow"/>
          <w:sz w:val="22"/>
          <w:szCs w:val="22"/>
        </w:rPr>
        <w:tab/>
        <w:t>Poruchy budú nahlasované kupujúcim na servisné stredisko predávajúceho písomnou formou, faxom alebo prostredníctvom elektronickej pošty na adresu ............................................................</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8.7. </w:t>
      </w:r>
      <w:r w:rsidRPr="00F46091">
        <w:rPr>
          <w:rFonts w:ascii="Arial Narrow" w:hAnsi="Arial Narrow"/>
          <w:sz w:val="22"/>
          <w:szCs w:val="22"/>
        </w:rPr>
        <w:tab/>
        <w:t xml:space="preserve">Predávajúci sa zaväzuje začať s odstraňovaním vád tovaru bezodkladne (najneskôr do 48 hodín)a vady odstrániť v čo najkratšom možnom čase. Termín odstránenia vád dohodnú zmluvné strany písomnou formou, inak platí povinnosť predávajúceho odstrániť vady najneskôr do </w:t>
      </w:r>
      <w:r w:rsidR="00416180">
        <w:rPr>
          <w:rFonts w:ascii="Arial Narrow" w:hAnsi="Arial Narrow"/>
          <w:sz w:val="22"/>
          <w:szCs w:val="22"/>
        </w:rPr>
        <w:t>1</w:t>
      </w:r>
      <w:r w:rsidRPr="00F46091">
        <w:rPr>
          <w:rFonts w:ascii="Arial Narrow" w:hAnsi="Arial Narrow"/>
          <w:sz w:val="22"/>
          <w:szCs w:val="22"/>
        </w:rPr>
        <w:t>0 dní od doručenia reklamácie.</w:t>
      </w:r>
    </w:p>
    <w:p w:rsidR="00C36BD2" w:rsidRPr="00F46091" w:rsidRDefault="00C36BD2" w:rsidP="00C36BD2">
      <w:pPr>
        <w:tabs>
          <w:tab w:val="left" w:pos="567"/>
        </w:tabs>
        <w:autoSpaceDE w:val="0"/>
        <w:autoSpaceDN w:val="0"/>
        <w:adjustRightInd w:val="0"/>
        <w:ind w:left="567"/>
        <w:rPr>
          <w:rFonts w:ascii="Arial Narrow" w:hAnsi="Arial Narrow"/>
          <w:sz w:val="22"/>
          <w:szCs w:val="22"/>
        </w:rPr>
      </w:pPr>
      <w:r w:rsidRPr="00F46091">
        <w:rPr>
          <w:rFonts w:ascii="Arial Narrow" w:hAnsi="Arial Narrow"/>
          <w:sz w:val="22"/>
          <w:szCs w:val="22"/>
        </w:rPr>
        <w:t>Písomná reklamácia musí obsahovať  minimálne  tieto údaje:</w:t>
      </w:r>
    </w:p>
    <w:p w:rsidR="00C36BD2" w:rsidRPr="00F46091" w:rsidRDefault="00C36BD2" w:rsidP="00C36BD2">
      <w:pPr>
        <w:tabs>
          <w:tab w:val="left" w:pos="1134"/>
        </w:tabs>
        <w:autoSpaceDE w:val="0"/>
        <w:autoSpaceDN w:val="0"/>
        <w:adjustRightInd w:val="0"/>
        <w:ind w:left="1134" w:hanging="567"/>
        <w:rPr>
          <w:rFonts w:ascii="Arial Narrow" w:hAnsi="Arial Narrow"/>
          <w:sz w:val="22"/>
          <w:szCs w:val="22"/>
        </w:rPr>
      </w:pPr>
      <w:r w:rsidRPr="00F46091">
        <w:rPr>
          <w:rFonts w:ascii="Arial Narrow" w:hAnsi="Arial Narrow"/>
          <w:bCs/>
          <w:sz w:val="22"/>
          <w:szCs w:val="22"/>
        </w:rPr>
        <w:t xml:space="preserve">a) </w:t>
      </w:r>
      <w:r w:rsidRPr="00F46091">
        <w:rPr>
          <w:rFonts w:ascii="Arial Narrow" w:hAnsi="Arial Narrow"/>
          <w:bCs/>
          <w:sz w:val="22"/>
          <w:szCs w:val="22"/>
        </w:rPr>
        <w:tab/>
      </w:r>
      <w:r w:rsidRPr="00F46091">
        <w:rPr>
          <w:rFonts w:ascii="Arial Narrow" w:hAnsi="Arial Narrow"/>
          <w:sz w:val="22"/>
          <w:szCs w:val="22"/>
        </w:rPr>
        <w:t>označenie kúpnej zmluvy,</w:t>
      </w:r>
    </w:p>
    <w:p w:rsidR="00C36BD2" w:rsidRPr="00F46091" w:rsidRDefault="00C36BD2" w:rsidP="00C36BD2">
      <w:pPr>
        <w:tabs>
          <w:tab w:val="left" w:pos="1134"/>
        </w:tabs>
        <w:autoSpaceDE w:val="0"/>
        <w:autoSpaceDN w:val="0"/>
        <w:adjustRightInd w:val="0"/>
        <w:ind w:left="1134" w:hanging="567"/>
        <w:rPr>
          <w:rFonts w:ascii="Arial Narrow" w:hAnsi="Arial Narrow"/>
          <w:sz w:val="22"/>
          <w:szCs w:val="22"/>
        </w:rPr>
      </w:pPr>
      <w:r w:rsidRPr="00F46091">
        <w:rPr>
          <w:rFonts w:ascii="Arial Narrow" w:hAnsi="Arial Narrow"/>
          <w:bCs/>
          <w:sz w:val="22"/>
          <w:szCs w:val="22"/>
        </w:rPr>
        <w:t xml:space="preserve">b) </w:t>
      </w:r>
      <w:r w:rsidRPr="00F46091">
        <w:rPr>
          <w:rFonts w:ascii="Arial Narrow" w:hAnsi="Arial Narrow"/>
          <w:bCs/>
          <w:sz w:val="22"/>
          <w:szCs w:val="22"/>
        </w:rPr>
        <w:tab/>
      </w:r>
      <w:r w:rsidRPr="00F46091">
        <w:rPr>
          <w:rFonts w:ascii="Arial Narrow" w:hAnsi="Arial Narrow"/>
          <w:sz w:val="22"/>
          <w:szCs w:val="22"/>
        </w:rPr>
        <w:t>dátum dodania predmetu plnenia,</w:t>
      </w:r>
    </w:p>
    <w:p w:rsidR="00C36BD2" w:rsidRPr="00F46091" w:rsidRDefault="00C36BD2" w:rsidP="00C36BD2">
      <w:pPr>
        <w:tabs>
          <w:tab w:val="left" w:pos="1134"/>
        </w:tabs>
        <w:autoSpaceDE w:val="0"/>
        <w:autoSpaceDN w:val="0"/>
        <w:adjustRightInd w:val="0"/>
        <w:ind w:left="1134" w:hanging="567"/>
        <w:rPr>
          <w:rFonts w:ascii="Arial Narrow" w:hAnsi="Arial Narrow"/>
          <w:sz w:val="22"/>
          <w:szCs w:val="22"/>
        </w:rPr>
      </w:pPr>
      <w:r w:rsidRPr="00F46091">
        <w:rPr>
          <w:rFonts w:ascii="Arial Narrow" w:hAnsi="Arial Narrow"/>
          <w:bCs/>
          <w:sz w:val="22"/>
          <w:szCs w:val="22"/>
        </w:rPr>
        <w:t xml:space="preserve">c) </w:t>
      </w:r>
      <w:r w:rsidRPr="00F46091">
        <w:rPr>
          <w:rFonts w:ascii="Arial Narrow" w:hAnsi="Arial Narrow"/>
          <w:bCs/>
          <w:sz w:val="22"/>
          <w:szCs w:val="22"/>
        </w:rPr>
        <w:tab/>
      </w:r>
      <w:r w:rsidRPr="00F46091">
        <w:rPr>
          <w:rFonts w:ascii="Arial Narrow" w:hAnsi="Arial Narrow"/>
          <w:sz w:val="22"/>
          <w:szCs w:val="22"/>
        </w:rPr>
        <w:t>druh dodaného tovaru,</w:t>
      </w:r>
    </w:p>
    <w:p w:rsidR="00C36BD2" w:rsidRPr="00F46091" w:rsidRDefault="00C36BD2" w:rsidP="00C36BD2">
      <w:pPr>
        <w:tabs>
          <w:tab w:val="left" w:pos="1134"/>
        </w:tabs>
        <w:autoSpaceDE w:val="0"/>
        <w:autoSpaceDN w:val="0"/>
        <w:adjustRightInd w:val="0"/>
        <w:ind w:left="1134" w:hanging="567"/>
        <w:rPr>
          <w:rFonts w:ascii="Arial Narrow" w:hAnsi="Arial Narrow"/>
          <w:sz w:val="22"/>
          <w:szCs w:val="22"/>
        </w:rPr>
      </w:pPr>
      <w:r w:rsidRPr="00F46091">
        <w:rPr>
          <w:rFonts w:ascii="Arial Narrow" w:hAnsi="Arial Narrow"/>
          <w:bCs/>
          <w:sz w:val="22"/>
          <w:szCs w:val="22"/>
        </w:rPr>
        <w:t xml:space="preserve">d) </w:t>
      </w:r>
      <w:r w:rsidRPr="00F46091">
        <w:rPr>
          <w:rFonts w:ascii="Arial Narrow" w:hAnsi="Arial Narrow"/>
          <w:bCs/>
          <w:sz w:val="22"/>
          <w:szCs w:val="22"/>
        </w:rPr>
        <w:tab/>
      </w:r>
      <w:r w:rsidRPr="00F46091">
        <w:rPr>
          <w:rFonts w:ascii="Arial Narrow" w:hAnsi="Arial Narrow"/>
          <w:sz w:val="22"/>
          <w:szCs w:val="22"/>
        </w:rPr>
        <w:t>opis vady predmetu plnenia a ako sa prejavuje,</w:t>
      </w:r>
    </w:p>
    <w:p w:rsidR="00C36BD2" w:rsidRPr="00F46091" w:rsidRDefault="00C36BD2" w:rsidP="00C36BD2">
      <w:pPr>
        <w:tabs>
          <w:tab w:val="left" w:pos="1134"/>
        </w:tabs>
        <w:autoSpaceDE w:val="0"/>
        <w:autoSpaceDN w:val="0"/>
        <w:adjustRightInd w:val="0"/>
        <w:spacing w:after="120"/>
        <w:ind w:left="1134" w:hanging="567"/>
        <w:rPr>
          <w:rFonts w:ascii="Arial Narrow" w:hAnsi="Arial Narrow"/>
          <w:sz w:val="22"/>
          <w:szCs w:val="22"/>
        </w:rPr>
      </w:pPr>
      <w:r w:rsidRPr="00F46091">
        <w:rPr>
          <w:rFonts w:ascii="Arial Narrow" w:hAnsi="Arial Narrow"/>
          <w:bCs/>
          <w:sz w:val="22"/>
          <w:szCs w:val="22"/>
        </w:rPr>
        <w:t xml:space="preserve">e) </w:t>
      </w:r>
      <w:r w:rsidRPr="00F46091">
        <w:rPr>
          <w:rFonts w:ascii="Arial Narrow" w:hAnsi="Arial Narrow"/>
          <w:bCs/>
          <w:sz w:val="22"/>
          <w:szCs w:val="22"/>
        </w:rPr>
        <w:tab/>
      </w:r>
      <w:r w:rsidRPr="00F46091">
        <w:rPr>
          <w:rFonts w:ascii="Arial Narrow" w:hAnsi="Arial Narrow"/>
          <w:sz w:val="22"/>
          <w:szCs w:val="22"/>
        </w:rPr>
        <w:t>miesto a kontakt nahlasovateľa.</w:t>
      </w:r>
    </w:p>
    <w:p w:rsidR="00C36BD2" w:rsidRPr="00F46091" w:rsidRDefault="00C36BD2" w:rsidP="00416180">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8.8. </w:t>
      </w:r>
      <w:r w:rsidRPr="00F46091">
        <w:rPr>
          <w:rFonts w:ascii="Arial Narrow" w:hAnsi="Arial Narrow"/>
          <w:sz w:val="22"/>
          <w:szCs w:val="22"/>
        </w:rPr>
        <w:tab/>
        <w:t>Záručná doba neplynie po dobu, po ktorú kupujúci nemôže užívať tovar pre jeho vady, za ktoré zodpovedá predávajúci.</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8.</w:t>
      </w:r>
      <w:r w:rsidR="00416180">
        <w:rPr>
          <w:rFonts w:ascii="Arial Narrow" w:hAnsi="Arial Narrow"/>
          <w:sz w:val="22"/>
          <w:szCs w:val="22"/>
        </w:rPr>
        <w:t>9</w:t>
      </w:r>
      <w:r w:rsidRPr="00F46091">
        <w:rPr>
          <w:rFonts w:ascii="Arial Narrow" w:hAnsi="Arial Narrow"/>
          <w:sz w:val="22"/>
          <w:szCs w:val="22"/>
        </w:rPr>
        <w:t>.</w:t>
      </w:r>
      <w:r w:rsidRPr="00F46091">
        <w:rPr>
          <w:rFonts w:ascii="Arial Narrow" w:hAnsi="Arial Narrow"/>
          <w:sz w:val="22"/>
          <w:szCs w:val="22"/>
        </w:rPr>
        <w:tab/>
        <w:t>Predávajúci zodpovedá za vady, ktoré má predmet zmluvy v okamihu prevodu nebezpečenstva škody na predmete zmluvy na kupujúceho, a v rozsahu záručných podmienok za vady, ktoré sa na tovare vyskytnú v záručnej dobe. Ak nestanoví táto zmluva inak, riadi sa zodpovednosť predávajúceho za vady príslušnými ustanoveniami Obchodného zákonníka v platnom znení.</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8.1</w:t>
      </w:r>
      <w:r w:rsidR="00416180">
        <w:rPr>
          <w:rFonts w:ascii="Arial Narrow" w:hAnsi="Arial Narrow"/>
          <w:sz w:val="22"/>
          <w:szCs w:val="22"/>
        </w:rPr>
        <w:t>0</w:t>
      </w:r>
      <w:r w:rsidRPr="00F46091">
        <w:rPr>
          <w:rFonts w:ascii="Arial Narrow" w:hAnsi="Arial Narrow"/>
          <w:sz w:val="22"/>
          <w:szCs w:val="22"/>
        </w:rPr>
        <w:t>.</w:t>
      </w:r>
      <w:r w:rsidRPr="00F46091">
        <w:rPr>
          <w:rFonts w:ascii="Arial Narrow" w:hAnsi="Arial Narrow"/>
          <w:sz w:val="22"/>
          <w:szCs w:val="22"/>
        </w:rPr>
        <w:tab/>
        <w:t>Ak predávajúci písomne oznámi kupujúcemu, že vadu nie je možné odstrániť, ale predmet plnenia je možné naďalej riadne užívať, je kupujúci ďalej oprávnený požadovať dodanie náhradného predmetu plnenia rovnakej akosti alebo primeranú zľavu z ceny.</w:t>
      </w:r>
    </w:p>
    <w:p w:rsidR="00C36BD2"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8.1</w:t>
      </w:r>
      <w:r w:rsidR="00854F83">
        <w:rPr>
          <w:rFonts w:ascii="Arial Narrow" w:hAnsi="Arial Narrow"/>
          <w:sz w:val="22"/>
          <w:szCs w:val="22"/>
        </w:rPr>
        <w:t>1</w:t>
      </w:r>
      <w:r w:rsidRPr="00F46091">
        <w:rPr>
          <w:rFonts w:ascii="Arial Narrow" w:hAnsi="Arial Narrow"/>
          <w:sz w:val="22"/>
          <w:szCs w:val="22"/>
        </w:rPr>
        <w:t xml:space="preserve">. </w:t>
      </w:r>
      <w:r w:rsidRPr="00F46091">
        <w:rPr>
          <w:rFonts w:ascii="Arial Narrow" w:hAnsi="Arial Narrow"/>
          <w:sz w:val="22"/>
          <w:szCs w:val="22"/>
        </w:rPr>
        <w:tab/>
        <w:t>Ak predávajúci neodstráni vady predmetu zmluvy ani v primeranej lehote a vada je takého charakteru, že predmet plnenia nie je možné užívať, je kupujúci oprávnený požadovať dodanie náhradného predmetu plnenia rovnakej akosti alebo vrátiť kúpnu cenu.</w:t>
      </w:r>
    </w:p>
    <w:p w:rsidR="00BC6720" w:rsidRDefault="00BC6720" w:rsidP="00C36BD2">
      <w:pPr>
        <w:tabs>
          <w:tab w:val="left" w:pos="567"/>
        </w:tabs>
        <w:autoSpaceDE w:val="0"/>
        <w:autoSpaceDN w:val="0"/>
        <w:adjustRightInd w:val="0"/>
        <w:spacing w:after="120"/>
        <w:ind w:left="567" w:hanging="567"/>
        <w:jc w:val="both"/>
        <w:rPr>
          <w:rFonts w:ascii="Arial Narrow" w:hAnsi="Arial Narrow"/>
          <w:sz w:val="22"/>
          <w:szCs w:val="22"/>
        </w:rPr>
      </w:pPr>
    </w:p>
    <w:p w:rsidR="00BC6720" w:rsidRPr="00F46091" w:rsidRDefault="00BC6720" w:rsidP="00C36BD2">
      <w:pPr>
        <w:tabs>
          <w:tab w:val="left" w:pos="567"/>
        </w:tabs>
        <w:autoSpaceDE w:val="0"/>
        <w:autoSpaceDN w:val="0"/>
        <w:adjustRightInd w:val="0"/>
        <w:spacing w:after="120"/>
        <w:ind w:left="567" w:hanging="567"/>
        <w:jc w:val="both"/>
        <w:rPr>
          <w:rFonts w:ascii="Arial Narrow" w:hAnsi="Arial Narrow"/>
          <w:sz w:val="22"/>
          <w:szCs w:val="22"/>
        </w:rPr>
      </w:pPr>
    </w:p>
    <w:p w:rsidR="00C36BD2" w:rsidRPr="00F46091" w:rsidRDefault="00C36BD2" w:rsidP="00C36BD2">
      <w:pPr>
        <w:autoSpaceDE w:val="0"/>
        <w:autoSpaceDN w:val="0"/>
        <w:adjustRightInd w:val="0"/>
        <w:jc w:val="center"/>
        <w:rPr>
          <w:rFonts w:ascii="Arial Narrow" w:hAnsi="Arial Narrow" w:cs="Times New Roman,Bold"/>
          <w:b/>
          <w:bCs/>
          <w:sz w:val="22"/>
          <w:szCs w:val="22"/>
        </w:rPr>
      </w:pPr>
      <w:r w:rsidRPr="00F46091">
        <w:rPr>
          <w:rFonts w:ascii="Arial Narrow" w:hAnsi="Arial Narrow" w:cs="Times New Roman,Bold"/>
          <w:b/>
          <w:bCs/>
          <w:sz w:val="22"/>
          <w:szCs w:val="22"/>
        </w:rPr>
        <w:t>Čl. IX.</w:t>
      </w:r>
    </w:p>
    <w:p w:rsidR="00C36BD2" w:rsidRPr="00F46091" w:rsidRDefault="00C36BD2" w:rsidP="00C36BD2">
      <w:pPr>
        <w:autoSpaceDE w:val="0"/>
        <w:autoSpaceDN w:val="0"/>
        <w:adjustRightInd w:val="0"/>
        <w:jc w:val="center"/>
        <w:rPr>
          <w:rFonts w:ascii="Arial Narrow" w:hAnsi="Arial Narrow" w:cs="Times New Roman,Bold"/>
          <w:b/>
          <w:bCs/>
          <w:sz w:val="22"/>
          <w:szCs w:val="22"/>
        </w:rPr>
      </w:pPr>
      <w:r w:rsidRPr="00F46091">
        <w:rPr>
          <w:rFonts w:ascii="Arial Narrow" w:hAnsi="Arial Narrow" w:cs="Times New Roman,Bold"/>
          <w:b/>
          <w:bCs/>
          <w:sz w:val="22"/>
          <w:szCs w:val="22"/>
        </w:rPr>
        <w:t>Zmluvné pokuty a úrok z omeškania</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9.1. </w:t>
      </w:r>
      <w:r w:rsidRPr="00F46091">
        <w:rPr>
          <w:rFonts w:ascii="Arial Narrow" w:hAnsi="Arial Narrow"/>
          <w:sz w:val="22"/>
          <w:szCs w:val="22"/>
        </w:rPr>
        <w:tab/>
        <w:t>Pri porušení zmluvnej povinnosti predávajúceho dodať predmet zmluvy v dohodnutom čase a mieste je kupujúci oprávnený uplatniť si voči predávajúcemu zmluvnú pokutu vo výške 0,05% z celkovej ceny nedodaného predmetu plnenia za každý aj začatý deň omeškania. To platí aj v prípade nedodania alebo oneskoreného dodania dokladov, ktoré sú potrebné na prevzatie alebo užívanie predmetu plnenia, alebo iných dokladov, ktoré je predávajúci povinný predložiť podľa tejto zmluvy.</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lastRenderedPageBreak/>
        <w:t xml:space="preserve">9.2. </w:t>
      </w:r>
      <w:r w:rsidRPr="00F46091">
        <w:rPr>
          <w:rFonts w:ascii="Arial Narrow" w:hAnsi="Arial Narrow"/>
          <w:sz w:val="22"/>
          <w:szCs w:val="22"/>
        </w:rPr>
        <w:tab/>
        <w:t>Pre prípad omeškania predávajúceho s odstránením vady predmetu plnenia je kupujúci oprávnený uplatniť si zmluvnú pokutu vo výške 0,05% z ceny predmetu plnenia za každý aj začatý deň omeškania.</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9.3. </w:t>
      </w:r>
      <w:r w:rsidRPr="00F46091">
        <w:rPr>
          <w:rFonts w:ascii="Arial Narrow" w:hAnsi="Arial Narrow"/>
          <w:sz w:val="22"/>
          <w:szCs w:val="22"/>
        </w:rPr>
        <w:tab/>
        <w:t>Zaplatenie zmluvnej pokuty nezbavuje predávajúceho povinnosti dodať predmet plnenia alebo doklady podľa zmluvy.</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9.4. </w:t>
      </w:r>
      <w:r w:rsidRPr="00F46091">
        <w:rPr>
          <w:rFonts w:ascii="Arial Narrow" w:hAnsi="Arial Narrow"/>
          <w:sz w:val="22"/>
          <w:szCs w:val="22"/>
        </w:rPr>
        <w:tab/>
        <w:t>Zmluvné strany sa dohodli, že zaplatením zmluvnej pokuty nie je dotknuté právo oprávnenej zmluvnej strany na náhradu škody, ktorá vznikla v príčinnej súvislosti porušením zmluvnej povinnosti, za ktorú je uplatňovaná zmluvná pokuta.</w:t>
      </w:r>
    </w:p>
    <w:p w:rsidR="00C36BD2" w:rsidRPr="00F46091" w:rsidRDefault="00C36BD2" w:rsidP="00C36BD2">
      <w:pPr>
        <w:spacing w:before="100" w:beforeAutospacing="1" w:after="100" w:afterAutospacing="1"/>
        <w:ind w:left="567" w:hanging="567"/>
        <w:jc w:val="both"/>
      </w:pPr>
      <w:r w:rsidRPr="00F46091">
        <w:rPr>
          <w:rFonts w:ascii="Arial Narrow" w:hAnsi="Arial Narrow"/>
          <w:sz w:val="22"/>
          <w:szCs w:val="22"/>
        </w:rPr>
        <w:t xml:space="preserve">9.5. </w:t>
      </w:r>
      <w:r w:rsidRPr="00F46091">
        <w:rPr>
          <w:rFonts w:ascii="Arial Narrow" w:hAnsi="Arial Narrow"/>
          <w:sz w:val="22"/>
          <w:szCs w:val="22"/>
        </w:rPr>
        <w:tab/>
        <w:t>V prípade omeškania kupujúceho so zaplatením kúpnej ceny je predávajúci oprávnený uplatniť voči kupujúcemu úrok z omeškania vo výške 0,05% z nezaplatenej kúpnej ceny za každý deň omeškania s úhradou faktúry s výnimkou prípadu, keď kupujúci nemá finančné prostriedky zo štrukturálnych fondov pripísané na svojom bankovom účte od poskytovateľa finančných prostriedkov a to Agentúrou Ministerstva školstva, vedy, výskumu a športu Slovenskej republiky pre štrukturálne fondy Európskej únie. Úrok z omeškania  je predávajúci oprávnený uplatniť, ak k úhrade finančných prostriedkov zo štrukturálnych fondov nedošlo z dôvodov ich pozdržania na bankovom účte kupujúceho. </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9.6. </w:t>
      </w:r>
      <w:r w:rsidRPr="00F46091">
        <w:rPr>
          <w:rFonts w:ascii="Arial Narrow" w:hAnsi="Arial Narrow"/>
          <w:sz w:val="22"/>
          <w:szCs w:val="22"/>
        </w:rPr>
        <w:tab/>
        <w:t>Zmluvnú pokutu / úrok z omeškania zaplatí povinná zmluvná strana oprávnenej zmluvnej strane v lehote pätnástich (15) kalendárnych dní odo dňa doručenia faktúry do sídla povinnej zmluvnej strany. Kupujúci je oprávnený započítať si svoju pohľadávku na náhradu škody alebo na zmluvnú pokutu voči predávajúcemu proti pohľadávke predávajúceho na zaplatenie kúpnej ceny.</w:t>
      </w:r>
    </w:p>
    <w:p w:rsidR="00C36BD2"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9.7. </w:t>
      </w:r>
      <w:r w:rsidRPr="00F46091">
        <w:rPr>
          <w:rFonts w:ascii="Arial Narrow" w:hAnsi="Arial Narrow"/>
          <w:sz w:val="22"/>
          <w:szCs w:val="22"/>
        </w:rPr>
        <w:tab/>
        <w:t>Zmluvné strany prehlasujú, že výška zmluvnej pokuty je primeraná, je v súlade so zásadou poctivého obchodného styku a bola dohodnutá s prihliadnutím na význam zabezpečovaných povinností.</w:t>
      </w:r>
    </w:p>
    <w:p w:rsidR="00BC6720" w:rsidRPr="00F46091" w:rsidRDefault="00BC6720" w:rsidP="00C36BD2">
      <w:pPr>
        <w:tabs>
          <w:tab w:val="left" w:pos="567"/>
        </w:tabs>
        <w:autoSpaceDE w:val="0"/>
        <w:autoSpaceDN w:val="0"/>
        <w:adjustRightInd w:val="0"/>
        <w:spacing w:after="120"/>
        <w:ind w:left="567" w:hanging="567"/>
        <w:jc w:val="both"/>
        <w:rPr>
          <w:rFonts w:ascii="Arial Narrow" w:hAnsi="Arial Narrow"/>
          <w:sz w:val="22"/>
          <w:szCs w:val="22"/>
        </w:rPr>
      </w:pPr>
    </w:p>
    <w:p w:rsidR="00C36BD2" w:rsidRPr="00F46091" w:rsidRDefault="00C36BD2" w:rsidP="00C36BD2">
      <w:pPr>
        <w:autoSpaceDE w:val="0"/>
        <w:autoSpaceDN w:val="0"/>
        <w:adjustRightInd w:val="0"/>
        <w:jc w:val="center"/>
        <w:rPr>
          <w:rFonts w:ascii="Arial Narrow" w:hAnsi="Arial Narrow" w:cs="Times New Roman,Bold"/>
          <w:b/>
          <w:bCs/>
          <w:sz w:val="22"/>
          <w:szCs w:val="22"/>
        </w:rPr>
      </w:pPr>
      <w:r w:rsidRPr="00F46091">
        <w:rPr>
          <w:rFonts w:ascii="Arial Narrow" w:hAnsi="Arial Narrow" w:cs="Times New Roman,Bold"/>
          <w:b/>
          <w:bCs/>
          <w:sz w:val="22"/>
          <w:szCs w:val="22"/>
        </w:rPr>
        <w:t>Čl. X.</w:t>
      </w:r>
    </w:p>
    <w:p w:rsidR="00C36BD2" w:rsidRPr="00F46091" w:rsidRDefault="00C36BD2" w:rsidP="00C36BD2">
      <w:pPr>
        <w:autoSpaceDE w:val="0"/>
        <w:autoSpaceDN w:val="0"/>
        <w:adjustRightInd w:val="0"/>
        <w:jc w:val="center"/>
        <w:rPr>
          <w:rFonts w:ascii="Arial Narrow" w:hAnsi="Arial Narrow" w:cs="Times New Roman,Bold"/>
          <w:b/>
          <w:bCs/>
          <w:sz w:val="22"/>
          <w:szCs w:val="22"/>
        </w:rPr>
      </w:pPr>
      <w:r w:rsidRPr="00F46091">
        <w:rPr>
          <w:rFonts w:ascii="Arial Narrow" w:hAnsi="Arial Narrow" w:cs="Times New Roman,Bold"/>
          <w:b/>
          <w:bCs/>
          <w:sz w:val="22"/>
          <w:szCs w:val="22"/>
        </w:rPr>
        <w:t>Ukončenie zmluvy</w:t>
      </w:r>
    </w:p>
    <w:p w:rsidR="00C36BD2" w:rsidRPr="00F46091" w:rsidRDefault="00C36BD2" w:rsidP="00C36BD2">
      <w:pPr>
        <w:autoSpaceDE w:val="0"/>
        <w:autoSpaceDN w:val="0"/>
        <w:adjustRightInd w:val="0"/>
        <w:spacing w:after="120"/>
        <w:rPr>
          <w:rFonts w:ascii="Arial Narrow" w:hAnsi="Arial Narrow"/>
          <w:sz w:val="22"/>
          <w:szCs w:val="22"/>
        </w:rPr>
      </w:pPr>
      <w:r w:rsidRPr="00F46091">
        <w:rPr>
          <w:rFonts w:ascii="Arial Narrow" w:hAnsi="Arial Narrow"/>
          <w:sz w:val="22"/>
          <w:szCs w:val="22"/>
        </w:rPr>
        <w:t xml:space="preserve">10.1. </w:t>
      </w:r>
      <w:r w:rsidRPr="00F46091">
        <w:rPr>
          <w:rFonts w:ascii="Arial Narrow" w:hAnsi="Arial Narrow"/>
          <w:sz w:val="22"/>
          <w:szCs w:val="22"/>
        </w:rPr>
        <w:tab/>
        <w:t>Riadne ukončenie zmluvného vzťahu zo zmluvy nastane splnením záväzkov zmluvných strán.</w:t>
      </w:r>
    </w:p>
    <w:p w:rsidR="00C36BD2" w:rsidRPr="00F46091" w:rsidRDefault="00C36BD2" w:rsidP="00C36BD2">
      <w:pPr>
        <w:autoSpaceDE w:val="0"/>
        <w:autoSpaceDN w:val="0"/>
        <w:adjustRightInd w:val="0"/>
        <w:spacing w:after="120"/>
        <w:rPr>
          <w:rFonts w:ascii="Arial Narrow" w:hAnsi="Arial Narrow"/>
          <w:sz w:val="22"/>
          <w:szCs w:val="22"/>
        </w:rPr>
      </w:pPr>
      <w:r w:rsidRPr="00F46091">
        <w:rPr>
          <w:rFonts w:ascii="Arial Narrow" w:hAnsi="Arial Narrow"/>
          <w:sz w:val="22"/>
          <w:szCs w:val="22"/>
        </w:rPr>
        <w:t>10.2.</w:t>
      </w:r>
      <w:r w:rsidRPr="00F46091">
        <w:rPr>
          <w:rFonts w:ascii="Arial Narrow" w:hAnsi="Arial Narrow"/>
          <w:sz w:val="22"/>
          <w:szCs w:val="22"/>
        </w:rPr>
        <w:tab/>
        <w:t>Mimoriadne ukončenie zmluvného vzťahu zo zmluvy nastáva:</w:t>
      </w:r>
    </w:p>
    <w:p w:rsidR="00C36BD2" w:rsidRPr="00F46091" w:rsidRDefault="00C36BD2" w:rsidP="00C36BD2">
      <w:pPr>
        <w:tabs>
          <w:tab w:val="left" w:pos="1134"/>
        </w:tabs>
        <w:autoSpaceDE w:val="0"/>
        <w:autoSpaceDN w:val="0"/>
        <w:adjustRightInd w:val="0"/>
        <w:spacing w:after="120"/>
        <w:ind w:left="1134" w:hanging="567"/>
        <w:rPr>
          <w:rFonts w:ascii="Arial Narrow" w:hAnsi="Arial Narrow"/>
          <w:sz w:val="22"/>
          <w:szCs w:val="22"/>
        </w:rPr>
      </w:pPr>
      <w:r w:rsidRPr="00F46091">
        <w:rPr>
          <w:rFonts w:ascii="Arial Narrow" w:hAnsi="Arial Narrow"/>
          <w:bCs/>
          <w:sz w:val="22"/>
          <w:szCs w:val="22"/>
        </w:rPr>
        <w:t xml:space="preserve">a) </w:t>
      </w:r>
      <w:r w:rsidRPr="00F46091">
        <w:rPr>
          <w:rFonts w:ascii="Arial Narrow" w:hAnsi="Arial Narrow"/>
          <w:bCs/>
          <w:sz w:val="22"/>
          <w:szCs w:val="22"/>
        </w:rPr>
        <w:tab/>
      </w:r>
      <w:r w:rsidRPr="00F46091">
        <w:rPr>
          <w:rFonts w:ascii="Arial Narrow" w:hAnsi="Arial Narrow"/>
          <w:sz w:val="22"/>
          <w:szCs w:val="22"/>
        </w:rPr>
        <w:t>na základe vzájomnej dohody zmluvných strán,</w:t>
      </w:r>
    </w:p>
    <w:p w:rsidR="00C36BD2" w:rsidRPr="00F46091" w:rsidRDefault="00C36BD2" w:rsidP="00C36BD2">
      <w:pPr>
        <w:tabs>
          <w:tab w:val="left" w:pos="1134"/>
        </w:tabs>
        <w:autoSpaceDE w:val="0"/>
        <w:autoSpaceDN w:val="0"/>
        <w:adjustRightInd w:val="0"/>
        <w:spacing w:after="120"/>
        <w:ind w:left="1134" w:hanging="567"/>
        <w:rPr>
          <w:rFonts w:ascii="Arial Narrow" w:hAnsi="Arial Narrow"/>
          <w:sz w:val="22"/>
          <w:szCs w:val="22"/>
        </w:rPr>
      </w:pPr>
      <w:r w:rsidRPr="00F46091">
        <w:rPr>
          <w:rFonts w:ascii="Arial Narrow" w:hAnsi="Arial Narrow"/>
          <w:bCs/>
          <w:sz w:val="22"/>
          <w:szCs w:val="22"/>
        </w:rPr>
        <w:t xml:space="preserve">b) </w:t>
      </w:r>
      <w:r w:rsidRPr="00F46091">
        <w:rPr>
          <w:rFonts w:ascii="Arial Narrow" w:hAnsi="Arial Narrow"/>
          <w:bCs/>
          <w:sz w:val="22"/>
          <w:szCs w:val="22"/>
        </w:rPr>
        <w:tab/>
      </w:r>
      <w:r w:rsidRPr="00F46091">
        <w:rPr>
          <w:rFonts w:ascii="Arial Narrow" w:hAnsi="Arial Narrow"/>
          <w:sz w:val="22"/>
          <w:szCs w:val="22"/>
        </w:rPr>
        <w:t>odstúpením od zmluvy.</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10.3. </w:t>
      </w:r>
      <w:r w:rsidRPr="00F46091">
        <w:rPr>
          <w:rFonts w:ascii="Arial Narrow" w:hAnsi="Arial Narrow"/>
          <w:sz w:val="22"/>
          <w:szCs w:val="22"/>
        </w:rPr>
        <w:tab/>
        <w:t>Od zmluvy môže predávajúci a kupujúci odstúpiť v prípadoch podstatného porušenia zmluvy a nepodstatného porušenia zmluvy.</w:t>
      </w:r>
    </w:p>
    <w:p w:rsidR="00C36BD2" w:rsidRPr="00F46091" w:rsidRDefault="00C36BD2" w:rsidP="00C36BD2">
      <w:pPr>
        <w:autoSpaceDE w:val="0"/>
        <w:autoSpaceDN w:val="0"/>
        <w:adjustRightInd w:val="0"/>
        <w:spacing w:after="120"/>
        <w:ind w:left="567"/>
        <w:rPr>
          <w:rFonts w:ascii="Arial Narrow" w:hAnsi="Arial Narrow"/>
          <w:sz w:val="22"/>
          <w:szCs w:val="22"/>
        </w:rPr>
      </w:pPr>
      <w:r w:rsidRPr="00F46091">
        <w:rPr>
          <w:rFonts w:ascii="Arial Narrow" w:hAnsi="Arial Narrow"/>
          <w:sz w:val="22"/>
          <w:szCs w:val="22"/>
        </w:rPr>
        <w:t>Za podstatné porušenie sa na účely zmluvy považuje:</w:t>
      </w:r>
    </w:p>
    <w:p w:rsidR="00C36BD2" w:rsidRPr="00F46091" w:rsidRDefault="00C36BD2" w:rsidP="00C36BD2">
      <w:pPr>
        <w:tabs>
          <w:tab w:val="left" w:pos="1134"/>
        </w:tabs>
        <w:autoSpaceDE w:val="0"/>
        <w:autoSpaceDN w:val="0"/>
        <w:adjustRightInd w:val="0"/>
        <w:spacing w:after="120"/>
        <w:ind w:left="1134" w:hanging="567"/>
        <w:rPr>
          <w:rFonts w:ascii="Arial Narrow" w:hAnsi="Arial Narrow"/>
          <w:sz w:val="22"/>
          <w:szCs w:val="22"/>
        </w:rPr>
      </w:pPr>
      <w:r w:rsidRPr="00F46091">
        <w:rPr>
          <w:rFonts w:ascii="Arial Narrow" w:hAnsi="Arial Narrow"/>
          <w:bCs/>
          <w:sz w:val="22"/>
          <w:szCs w:val="22"/>
        </w:rPr>
        <w:t xml:space="preserve">a) </w:t>
      </w:r>
      <w:r w:rsidRPr="00F46091">
        <w:rPr>
          <w:rFonts w:ascii="Arial Narrow" w:hAnsi="Arial Narrow"/>
          <w:bCs/>
          <w:sz w:val="22"/>
          <w:szCs w:val="22"/>
        </w:rPr>
        <w:tab/>
      </w:r>
      <w:r w:rsidRPr="00F46091">
        <w:rPr>
          <w:rFonts w:ascii="Arial Narrow" w:hAnsi="Arial Narrow"/>
          <w:sz w:val="22"/>
          <w:szCs w:val="22"/>
        </w:rPr>
        <w:t>omeškanie predávajúceho s dodaním predmetu plnenia oproti dohodnutému termín uplynie o viac ako (4) štyri kalendárne týždne bez uvedenia dôvodu, ktorý by omeškanie ospravedlňoval (vyššia moc),</w:t>
      </w:r>
    </w:p>
    <w:p w:rsidR="00C36BD2" w:rsidRPr="00F46091" w:rsidRDefault="00C36BD2" w:rsidP="00C36BD2">
      <w:pPr>
        <w:tabs>
          <w:tab w:val="left" w:pos="1134"/>
        </w:tabs>
        <w:autoSpaceDE w:val="0"/>
        <w:autoSpaceDN w:val="0"/>
        <w:adjustRightInd w:val="0"/>
        <w:spacing w:after="120"/>
        <w:ind w:left="1134" w:hanging="567"/>
        <w:rPr>
          <w:rFonts w:ascii="Arial Narrow" w:hAnsi="Arial Narrow"/>
          <w:sz w:val="22"/>
          <w:szCs w:val="22"/>
        </w:rPr>
      </w:pPr>
      <w:r w:rsidRPr="00F46091">
        <w:rPr>
          <w:rFonts w:ascii="Arial Narrow" w:hAnsi="Arial Narrow"/>
          <w:bCs/>
          <w:sz w:val="22"/>
          <w:szCs w:val="22"/>
        </w:rPr>
        <w:t xml:space="preserve">b) </w:t>
      </w:r>
      <w:r w:rsidRPr="00F46091">
        <w:rPr>
          <w:rFonts w:ascii="Arial Narrow" w:hAnsi="Arial Narrow"/>
          <w:bCs/>
          <w:sz w:val="22"/>
          <w:szCs w:val="22"/>
        </w:rPr>
        <w:tab/>
      </w:r>
      <w:r w:rsidRPr="00F46091">
        <w:rPr>
          <w:rFonts w:ascii="Arial Narrow" w:hAnsi="Arial Narrow"/>
          <w:sz w:val="22"/>
          <w:szCs w:val="22"/>
        </w:rPr>
        <w:t>ak kúpna cena bude fakturovaná v rozpore s podmienkami dohodnutými v tejto zmluve,</w:t>
      </w:r>
    </w:p>
    <w:p w:rsidR="00C36BD2" w:rsidRPr="00F46091" w:rsidRDefault="00C36BD2" w:rsidP="00C36BD2">
      <w:pPr>
        <w:tabs>
          <w:tab w:val="left" w:pos="1134"/>
        </w:tabs>
        <w:autoSpaceDE w:val="0"/>
        <w:autoSpaceDN w:val="0"/>
        <w:adjustRightInd w:val="0"/>
        <w:spacing w:after="120"/>
        <w:ind w:left="1134" w:hanging="567"/>
        <w:rPr>
          <w:rFonts w:ascii="Arial Narrow" w:hAnsi="Arial Narrow"/>
          <w:sz w:val="22"/>
          <w:szCs w:val="22"/>
        </w:rPr>
      </w:pPr>
      <w:r w:rsidRPr="00F46091">
        <w:rPr>
          <w:rFonts w:ascii="Arial Narrow" w:hAnsi="Arial Narrow"/>
          <w:bCs/>
          <w:sz w:val="22"/>
          <w:szCs w:val="22"/>
        </w:rPr>
        <w:t xml:space="preserve">c) </w:t>
      </w:r>
      <w:r w:rsidRPr="00F46091">
        <w:rPr>
          <w:rFonts w:ascii="Arial Narrow" w:hAnsi="Arial Narrow"/>
          <w:bCs/>
          <w:sz w:val="22"/>
          <w:szCs w:val="22"/>
        </w:rPr>
        <w:tab/>
      </w:r>
      <w:r w:rsidRPr="00F46091">
        <w:rPr>
          <w:rFonts w:ascii="Arial Narrow" w:hAnsi="Arial Narrow"/>
          <w:sz w:val="22"/>
          <w:szCs w:val="22"/>
        </w:rPr>
        <w:t>predávajúci dodá kupujúcemu predmet zmluvy takých parametrov, ktoré sú v rozpore s touto zmluvou,</w:t>
      </w:r>
    </w:p>
    <w:p w:rsidR="00C36BD2" w:rsidRPr="00F46091" w:rsidRDefault="00C36BD2" w:rsidP="00C36BD2">
      <w:pPr>
        <w:tabs>
          <w:tab w:val="left" w:pos="1134"/>
        </w:tabs>
        <w:autoSpaceDE w:val="0"/>
        <w:autoSpaceDN w:val="0"/>
        <w:adjustRightInd w:val="0"/>
        <w:spacing w:after="120"/>
        <w:ind w:left="1134" w:hanging="567"/>
        <w:rPr>
          <w:rFonts w:ascii="Arial Narrow" w:hAnsi="Arial Narrow"/>
          <w:sz w:val="22"/>
          <w:szCs w:val="22"/>
        </w:rPr>
      </w:pPr>
      <w:r w:rsidRPr="00F46091">
        <w:rPr>
          <w:rFonts w:ascii="Arial Narrow" w:hAnsi="Arial Narrow"/>
          <w:bCs/>
          <w:sz w:val="22"/>
          <w:szCs w:val="22"/>
        </w:rPr>
        <w:t xml:space="preserve">d) </w:t>
      </w:r>
      <w:r w:rsidRPr="00F46091">
        <w:rPr>
          <w:rFonts w:ascii="Arial Narrow" w:hAnsi="Arial Narrow"/>
          <w:bCs/>
          <w:sz w:val="22"/>
          <w:szCs w:val="22"/>
        </w:rPr>
        <w:tab/>
      </w:r>
      <w:r w:rsidRPr="00F46091">
        <w:rPr>
          <w:rFonts w:ascii="Arial Narrow" w:hAnsi="Arial Narrow"/>
          <w:sz w:val="22"/>
          <w:szCs w:val="22"/>
        </w:rPr>
        <w:t>kupujúci je v omeškaní so zaplatením faktúry o viac ako 60 (šesťdesiat) kalendárnych dní,</w:t>
      </w:r>
    </w:p>
    <w:p w:rsidR="00C36BD2" w:rsidRPr="00F46091" w:rsidRDefault="00C36BD2" w:rsidP="00C36BD2">
      <w:pPr>
        <w:tabs>
          <w:tab w:val="left" w:pos="1134"/>
        </w:tabs>
        <w:autoSpaceDE w:val="0"/>
        <w:autoSpaceDN w:val="0"/>
        <w:adjustRightInd w:val="0"/>
        <w:spacing w:after="120"/>
        <w:ind w:left="1134" w:hanging="567"/>
        <w:rPr>
          <w:rFonts w:ascii="Arial Narrow" w:hAnsi="Arial Narrow"/>
          <w:sz w:val="22"/>
          <w:szCs w:val="22"/>
        </w:rPr>
      </w:pPr>
      <w:r w:rsidRPr="00F46091">
        <w:rPr>
          <w:rFonts w:ascii="Arial Narrow" w:hAnsi="Arial Narrow"/>
          <w:bCs/>
          <w:sz w:val="22"/>
          <w:szCs w:val="22"/>
        </w:rPr>
        <w:t xml:space="preserve">e) </w:t>
      </w:r>
      <w:r w:rsidRPr="00F46091">
        <w:rPr>
          <w:rFonts w:ascii="Arial Narrow" w:hAnsi="Arial Narrow"/>
          <w:bCs/>
          <w:sz w:val="22"/>
          <w:szCs w:val="22"/>
        </w:rPr>
        <w:tab/>
      </w:r>
      <w:r w:rsidRPr="00F46091">
        <w:rPr>
          <w:rFonts w:ascii="Arial Narrow" w:hAnsi="Arial Narrow"/>
          <w:sz w:val="22"/>
          <w:szCs w:val="22"/>
        </w:rPr>
        <w:t>vyhlásenie konkurzu alebo reštrukturalizácie na majetok predávajúceho, resp. zastavenie konkurzného konania pre nedostatok majetku, alebo vstup predávajúceho do likvidácie.</w:t>
      </w:r>
    </w:p>
    <w:p w:rsidR="00C36BD2" w:rsidRPr="00F46091" w:rsidRDefault="00C36BD2" w:rsidP="00C36BD2">
      <w:pPr>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10.4. </w:t>
      </w:r>
      <w:r w:rsidRPr="00F46091">
        <w:rPr>
          <w:rFonts w:ascii="Arial Narrow" w:hAnsi="Arial Narrow"/>
          <w:sz w:val="22"/>
          <w:szCs w:val="22"/>
        </w:rPr>
        <w:tab/>
        <w:t>V prípade podstatného porušenia zmluvy je zmluvná strana oprávnená od zmluvy odstúpiť okamžite, len čo sa o takomto porušení dozvedela. V prípade nepodstatného porušenia zmluvy je zmluvná strana oprávnená od zmluvy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porušenie bude považovať za nepodstatné porušenie zmluvy.</w:t>
      </w:r>
    </w:p>
    <w:p w:rsidR="00C36BD2" w:rsidRPr="00F46091" w:rsidRDefault="00C36BD2" w:rsidP="00C36BD2">
      <w:pPr>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lastRenderedPageBreak/>
        <w:t xml:space="preserve">10.5. </w:t>
      </w:r>
      <w:r w:rsidRPr="00F46091">
        <w:rPr>
          <w:rFonts w:ascii="Arial Narrow" w:hAnsi="Arial Narrow"/>
          <w:sz w:val="22"/>
          <w:szCs w:val="22"/>
        </w:rPr>
        <w:tab/>
        <w:t>Zmluvné strany sa dohodli na písomnej forme odstúpenia od zmluvy a písomnej forme uplatnenia všetkých nárokov voči druhej strane.</w:t>
      </w:r>
    </w:p>
    <w:p w:rsidR="00C36BD2" w:rsidRPr="00F46091" w:rsidRDefault="00C36BD2" w:rsidP="00C36BD2">
      <w:pPr>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10.6. </w:t>
      </w:r>
      <w:r w:rsidRPr="00F46091">
        <w:rPr>
          <w:rFonts w:ascii="Arial Narrow" w:hAnsi="Arial Narrow"/>
          <w:sz w:val="22"/>
          <w:szCs w:val="22"/>
        </w:rPr>
        <w:tab/>
        <w:t>Odstúpenie od zmluvy má následky stanovené príslušnými ustanoveniami Obchodného zákonníka, pokiaľ sa zmluvné strany písomne nedohodnú inak.</w:t>
      </w:r>
    </w:p>
    <w:p w:rsidR="00C36BD2" w:rsidRPr="00F46091" w:rsidRDefault="00C36BD2" w:rsidP="00C36BD2">
      <w:pPr>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10.7. </w:t>
      </w:r>
      <w:r w:rsidRPr="00F46091">
        <w:rPr>
          <w:rFonts w:ascii="Arial Narrow" w:hAnsi="Arial Narrow"/>
          <w:sz w:val="22"/>
          <w:szCs w:val="22"/>
        </w:rPr>
        <w:tab/>
        <w:t>Odstúpenie od zmluvy sa uskutoční písomným oznámením odstupujúcej zmluvnej strany, adresovaným druhej zmluvnej strane zároveň s uvedením dôvodu odstúpenia od zmluvy a je účinné dňom jeho doručenia. V prípade pochybností sa má za to, že je odstúpenie doručené 7 dní po jeho odoslaní. Doručuje sa zásadne na naposledy známu adresu zmluvnej strany.</w:t>
      </w:r>
    </w:p>
    <w:p w:rsidR="00C36BD2" w:rsidRPr="00F46091" w:rsidRDefault="00C36BD2" w:rsidP="00C36BD2">
      <w:pPr>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10.8. </w:t>
      </w:r>
      <w:r w:rsidRPr="00F46091">
        <w:rPr>
          <w:rFonts w:ascii="Arial Narrow" w:hAnsi="Arial Narrow"/>
          <w:sz w:val="22"/>
          <w:szCs w:val="22"/>
        </w:rPr>
        <w:tab/>
        <w:t>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atď. Oslobodenie od zodpovednosti za nesplnenie predmetu zmluvy trvá po dobu pôsobenia vyššej moci, najviac však dva kalendárne mesiace. Po uplynutí tejto doby sa zmluvné strany dohodnú o ďalšom postupe. Ak nedôjde k dohode, má strana, ktorá sa odvolala na okolnosti vylučujúce zodpovednosť, právo odstúpiť od zmluvy.</w:t>
      </w:r>
    </w:p>
    <w:p w:rsidR="00C36BD2" w:rsidRDefault="00C36BD2" w:rsidP="00C36BD2">
      <w:pPr>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10.9. </w:t>
      </w:r>
      <w:r w:rsidRPr="00F46091">
        <w:rPr>
          <w:rFonts w:ascii="Arial Narrow" w:hAnsi="Arial Narrow"/>
          <w:sz w:val="22"/>
          <w:szCs w:val="22"/>
        </w:rPr>
        <w:tab/>
        <w:t>Odstúpenie od zmluvy sa nedotýka nároku na náhradu škody vzniknutej porušením zmluvy a nároku na zmluvnú pokutu.</w:t>
      </w:r>
    </w:p>
    <w:p w:rsidR="00BC6720" w:rsidRPr="00F46091" w:rsidRDefault="00BC6720" w:rsidP="00C36BD2">
      <w:pPr>
        <w:autoSpaceDE w:val="0"/>
        <w:autoSpaceDN w:val="0"/>
        <w:adjustRightInd w:val="0"/>
        <w:spacing w:after="120"/>
        <w:ind w:left="567" w:hanging="567"/>
        <w:jc w:val="both"/>
        <w:rPr>
          <w:rFonts w:ascii="Arial Narrow" w:hAnsi="Arial Narrow"/>
          <w:sz w:val="22"/>
          <w:szCs w:val="22"/>
        </w:rPr>
      </w:pPr>
    </w:p>
    <w:p w:rsidR="00C36BD2" w:rsidRPr="00F46091" w:rsidRDefault="00C36BD2" w:rsidP="00C36BD2">
      <w:pPr>
        <w:autoSpaceDE w:val="0"/>
        <w:autoSpaceDN w:val="0"/>
        <w:adjustRightInd w:val="0"/>
        <w:jc w:val="center"/>
        <w:rPr>
          <w:rFonts w:ascii="Arial Narrow" w:hAnsi="Arial Narrow" w:cs="Times New Roman,Bold"/>
          <w:b/>
          <w:bCs/>
          <w:sz w:val="22"/>
          <w:szCs w:val="22"/>
        </w:rPr>
      </w:pPr>
      <w:r w:rsidRPr="00F46091">
        <w:rPr>
          <w:rFonts w:ascii="Arial Narrow" w:hAnsi="Arial Narrow" w:cs="Times New Roman,Bold"/>
          <w:b/>
          <w:bCs/>
          <w:sz w:val="22"/>
          <w:szCs w:val="22"/>
        </w:rPr>
        <w:t>Čl. XI.</w:t>
      </w:r>
    </w:p>
    <w:p w:rsidR="00C36BD2" w:rsidRPr="00F46091" w:rsidRDefault="00C36BD2" w:rsidP="00C36BD2">
      <w:pPr>
        <w:autoSpaceDE w:val="0"/>
        <w:autoSpaceDN w:val="0"/>
        <w:adjustRightInd w:val="0"/>
        <w:jc w:val="center"/>
        <w:rPr>
          <w:rFonts w:ascii="Arial Narrow" w:hAnsi="Arial Narrow" w:cs="Times New Roman,Bold"/>
          <w:b/>
          <w:bCs/>
          <w:sz w:val="22"/>
          <w:szCs w:val="22"/>
        </w:rPr>
      </w:pPr>
      <w:r w:rsidRPr="00F46091">
        <w:rPr>
          <w:rFonts w:ascii="Arial Narrow" w:hAnsi="Arial Narrow" w:cs="Times New Roman,Bold"/>
          <w:b/>
          <w:bCs/>
          <w:sz w:val="22"/>
          <w:szCs w:val="22"/>
        </w:rPr>
        <w:t>Ochrana dôverných informácií</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11.1. </w:t>
      </w:r>
      <w:r w:rsidRPr="00F46091">
        <w:rPr>
          <w:rFonts w:ascii="Arial Narrow" w:hAnsi="Arial Narrow"/>
          <w:sz w:val="22"/>
          <w:szCs w:val="22"/>
        </w:rPr>
        <w:tab/>
        <w:t>Zmluvné strany sa zaväzujú zachovávať mlčanlivosť o všetkých skutočnostiach, o ktorých sa dozvedia pri plnení tejto zmluvy alebo v súvislosti s jej uzatvorením, ako aj o všetkých informáciách, ktoré majú charakter dôverných informácií alebo tvoria predmet obchodného tajomstva druhej zmluvnej strany alebo inej tretej osoby („dôverné informácie“). Zmluvné strany sa zaväzujú dôverné informácie používať výlučne na účely plnenia tejto zmluvy, prijať všetky potrebné kroky na ochranu a zabezpečenie dôverných informácií pred ich zverejnením alebo poskytnutím tretej osobe a nesprístupniť dôverné informácie žiadnej inej osobe.</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11.2. </w:t>
      </w:r>
      <w:r w:rsidRPr="00F46091">
        <w:rPr>
          <w:rFonts w:ascii="Arial Narrow" w:hAnsi="Arial Narrow"/>
          <w:sz w:val="22"/>
          <w:szCs w:val="22"/>
        </w:rPr>
        <w:tab/>
        <w:t>Povinnosti zachovávať mlčanlivosť podľa tohto článku zmluvy môže zmluvnú stranu zbaviť jedine súd alebo štatutárny orgán druhej zmluvnej strany formou predchádzajúceho písomného súhlasu. Povinnosť zachovávať mlčanlivosť sa nebude vzťahovať na poskytnutie informácií v prípade, ak sa budú uplatňovať práva z tejto zmluvy súdnou cestou, alebo na orgánoch verejnej moci, alebo ak povinnosť poskytnutia informácií vyplýva zo všeobecne záväzného právneho predpisu.</w:t>
      </w:r>
    </w:p>
    <w:p w:rsidR="00C36BD2" w:rsidRPr="00F46091" w:rsidRDefault="00C36BD2" w:rsidP="00C36BD2">
      <w:pPr>
        <w:tabs>
          <w:tab w:val="left" w:pos="567"/>
        </w:tabs>
        <w:autoSpaceDE w:val="0"/>
        <w:autoSpaceDN w:val="0"/>
        <w:adjustRightInd w:val="0"/>
        <w:spacing w:after="120"/>
        <w:ind w:left="567" w:hanging="567"/>
        <w:rPr>
          <w:rFonts w:ascii="Arial Narrow" w:hAnsi="Arial Narrow"/>
          <w:sz w:val="22"/>
          <w:szCs w:val="22"/>
        </w:rPr>
      </w:pPr>
      <w:r w:rsidRPr="00F46091">
        <w:rPr>
          <w:rFonts w:ascii="Arial Narrow" w:hAnsi="Arial Narrow"/>
          <w:sz w:val="22"/>
          <w:szCs w:val="22"/>
        </w:rPr>
        <w:t xml:space="preserve">11.3. </w:t>
      </w:r>
      <w:r w:rsidRPr="00F46091">
        <w:rPr>
          <w:rFonts w:ascii="Arial Narrow" w:hAnsi="Arial Narrow"/>
          <w:sz w:val="22"/>
          <w:szCs w:val="22"/>
        </w:rPr>
        <w:tab/>
        <w:t>Týmto záväzkom mlčanlivosti nie je dotknuté zverejnenie tejto zmluvy ako povinne zverejňovanej zmluvy.</w:t>
      </w:r>
    </w:p>
    <w:p w:rsidR="00C36BD2"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11.4.</w:t>
      </w:r>
      <w:r w:rsidRPr="00F46091">
        <w:rPr>
          <w:rFonts w:ascii="Arial Narrow" w:hAnsi="Arial Narrow"/>
          <w:sz w:val="22"/>
          <w:szCs w:val="22"/>
        </w:rPr>
        <w:tab/>
        <w:t>Zmluvné strany sa dohodli, že záväzok mlčanlivosti podľa tejto zmluvy ostane v platnosti aj po ukončení zmluvného vzťahu založeného touto zmluvou a to minimálne 5 (päť) rokov od jej ukončenia.</w:t>
      </w:r>
    </w:p>
    <w:p w:rsidR="00BC6720" w:rsidRPr="00F46091" w:rsidRDefault="00BC6720" w:rsidP="00C36BD2">
      <w:pPr>
        <w:tabs>
          <w:tab w:val="left" w:pos="567"/>
        </w:tabs>
        <w:autoSpaceDE w:val="0"/>
        <w:autoSpaceDN w:val="0"/>
        <w:adjustRightInd w:val="0"/>
        <w:spacing w:after="120"/>
        <w:ind w:left="567" w:hanging="567"/>
        <w:jc w:val="both"/>
        <w:rPr>
          <w:rFonts w:ascii="Arial Narrow" w:hAnsi="Arial Narrow"/>
          <w:sz w:val="22"/>
          <w:szCs w:val="22"/>
        </w:rPr>
      </w:pPr>
    </w:p>
    <w:p w:rsidR="00C36BD2" w:rsidRPr="00F46091" w:rsidRDefault="00C36BD2" w:rsidP="00C36BD2">
      <w:pPr>
        <w:autoSpaceDE w:val="0"/>
        <w:autoSpaceDN w:val="0"/>
        <w:adjustRightInd w:val="0"/>
        <w:jc w:val="center"/>
        <w:rPr>
          <w:rFonts w:ascii="Arial Narrow" w:hAnsi="Arial Narrow"/>
          <w:b/>
          <w:bCs/>
          <w:sz w:val="22"/>
          <w:szCs w:val="22"/>
        </w:rPr>
      </w:pPr>
      <w:r w:rsidRPr="00F46091">
        <w:rPr>
          <w:rFonts w:ascii="Arial Narrow" w:hAnsi="Arial Narrow" w:cs="Times New Roman,Bold"/>
          <w:b/>
          <w:bCs/>
          <w:sz w:val="22"/>
          <w:szCs w:val="22"/>
        </w:rPr>
        <w:t>Čl. XI</w:t>
      </w:r>
      <w:r w:rsidRPr="00F46091">
        <w:rPr>
          <w:rFonts w:ascii="Arial Narrow" w:hAnsi="Arial Narrow"/>
          <w:b/>
          <w:bCs/>
          <w:sz w:val="22"/>
          <w:szCs w:val="22"/>
        </w:rPr>
        <w:t>I.</w:t>
      </w:r>
    </w:p>
    <w:p w:rsidR="00C36BD2" w:rsidRPr="00F46091" w:rsidRDefault="00C36BD2" w:rsidP="00C36BD2">
      <w:pPr>
        <w:autoSpaceDE w:val="0"/>
        <w:autoSpaceDN w:val="0"/>
        <w:adjustRightInd w:val="0"/>
        <w:jc w:val="center"/>
        <w:rPr>
          <w:rFonts w:ascii="Arial Narrow" w:hAnsi="Arial Narrow" w:cs="Times New Roman,Bold"/>
          <w:b/>
          <w:bCs/>
          <w:sz w:val="22"/>
          <w:szCs w:val="22"/>
        </w:rPr>
      </w:pPr>
      <w:r w:rsidRPr="00F46091">
        <w:rPr>
          <w:rFonts w:ascii="Arial Narrow" w:hAnsi="Arial Narrow" w:cs="Times New Roman,Bold"/>
          <w:b/>
          <w:bCs/>
          <w:sz w:val="22"/>
          <w:szCs w:val="22"/>
        </w:rPr>
        <w:t>Záverečné ustanovenia</w:t>
      </w:r>
    </w:p>
    <w:p w:rsidR="00C36BD2" w:rsidRPr="00F46091" w:rsidRDefault="00C36BD2" w:rsidP="00C36BD2">
      <w:pPr>
        <w:tabs>
          <w:tab w:val="left" w:pos="567"/>
        </w:tabs>
        <w:autoSpaceDE w:val="0"/>
        <w:autoSpaceDN w:val="0"/>
        <w:adjustRightInd w:val="0"/>
        <w:spacing w:after="120"/>
        <w:ind w:left="567" w:hanging="567"/>
        <w:rPr>
          <w:rFonts w:ascii="Arial Narrow" w:hAnsi="Arial Narrow"/>
          <w:sz w:val="22"/>
          <w:szCs w:val="22"/>
        </w:rPr>
      </w:pPr>
      <w:r w:rsidRPr="00F46091">
        <w:rPr>
          <w:rFonts w:ascii="Arial Narrow" w:hAnsi="Arial Narrow"/>
          <w:sz w:val="22"/>
          <w:szCs w:val="22"/>
        </w:rPr>
        <w:t xml:space="preserve">12.1. </w:t>
      </w:r>
      <w:r w:rsidRPr="00F46091">
        <w:rPr>
          <w:rFonts w:ascii="Arial Narrow" w:hAnsi="Arial Narrow"/>
          <w:sz w:val="22"/>
          <w:szCs w:val="22"/>
        </w:rPr>
        <w:tab/>
        <w:t>Zmluva nadobúda platnosť dňom jej podpisu ob</w:t>
      </w:r>
      <w:r>
        <w:rPr>
          <w:rFonts w:ascii="Arial Narrow" w:hAnsi="Arial Narrow"/>
          <w:sz w:val="22"/>
          <w:szCs w:val="22"/>
        </w:rPr>
        <w:t xml:space="preserve">idvoma </w:t>
      </w:r>
      <w:r w:rsidRPr="00F46091">
        <w:rPr>
          <w:rFonts w:ascii="Arial Narrow" w:hAnsi="Arial Narrow"/>
          <w:sz w:val="22"/>
          <w:szCs w:val="22"/>
        </w:rPr>
        <w:t xml:space="preserve"> zmluvnými stranami  a účinnosť dňom nasledujúcim po dni jej zverejnenia v Centrálnom registri zmlúv Úradu vlády Slovenskej republiky.</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12.2.</w:t>
      </w:r>
      <w:r w:rsidRPr="00F46091">
        <w:rPr>
          <w:rFonts w:ascii="Arial Narrow" w:hAnsi="Arial Narrow"/>
          <w:sz w:val="22"/>
          <w:szCs w:val="22"/>
        </w:rPr>
        <w:tab/>
        <w:t>V prípade, že niektoré z ustanovení tejto zmluvy sa stan</w:t>
      </w:r>
      <w:r w:rsidR="00854F83">
        <w:rPr>
          <w:rFonts w:ascii="Arial Narrow" w:hAnsi="Arial Narrow"/>
          <w:sz w:val="22"/>
          <w:szCs w:val="22"/>
        </w:rPr>
        <w:t>ú</w:t>
      </w:r>
      <w:r w:rsidRPr="00F46091">
        <w:rPr>
          <w:rFonts w:ascii="Arial Narrow" w:hAnsi="Arial Narrow"/>
          <w:sz w:val="22"/>
          <w:szCs w:val="22"/>
        </w:rPr>
        <w:t xml:space="preserve"> neplatným, zostáva platnosť ostatných ustanovení nedotknutá. Ak nastane takáto situácia, zmluvné strany sa písomne formou dodatku dohodnú na riešení, ktoré zachová kontext a účel daného ustanovenia.</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12.3. </w:t>
      </w:r>
      <w:r w:rsidRPr="00F46091">
        <w:rPr>
          <w:rFonts w:ascii="Arial Narrow" w:hAnsi="Arial Narrow"/>
          <w:sz w:val="22"/>
          <w:szCs w:val="22"/>
        </w:rPr>
        <w:tab/>
        <w:t>Zmluvné strany sa dohodli, že ich zmluvný vzťah sa spravuje Obchodným zákonníkom v platnom znení.</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12.4. </w:t>
      </w:r>
      <w:r w:rsidRPr="00F46091">
        <w:rPr>
          <w:rFonts w:ascii="Arial Narrow" w:hAnsi="Arial Narrow"/>
          <w:sz w:val="22"/>
          <w:szCs w:val="22"/>
        </w:rPr>
        <w:tab/>
        <w:t>Zmluvné strany berú na vedomie, že práva a povinnosti vzniknuté na základe tejto zmluvy prechádzajú v súlade s právnymi predpismi aj na ich prípadných právnych nástupcov.</w:t>
      </w:r>
    </w:p>
    <w:p w:rsidR="00C36BD2"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12.5. </w:t>
      </w:r>
      <w:r w:rsidRPr="00F46091">
        <w:rPr>
          <w:rFonts w:ascii="Arial Narrow" w:hAnsi="Arial Narrow"/>
          <w:sz w:val="22"/>
          <w:szCs w:val="22"/>
        </w:rPr>
        <w:tab/>
        <w:t>Akékoľvek zmeny a doplnky tejto zmluvy budú zmluvné strany riešiť formou písomných očíslovaných dodatkov, ktoré sa po obojstrannom súhlasnom podpise oprávnených zmluvných strán stanú neoddeliteľnou súčasťou tejto zmluvy.</w:t>
      </w:r>
    </w:p>
    <w:p w:rsidR="00BC6720" w:rsidRPr="00F46091" w:rsidRDefault="00BC6720" w:rsidP="00C36BD2">
      <w:pPr>
        <w:tabs>
          <w:tab w:val="left" w:pos="567"/>
        </w:tabs>
        <w:autoSpaceDE w:val="0"/>
        <w:autoSpaceDN w:val="0"/>
        <w:adjustRightInd w:val="0"/>
        <w:spacing w:after="120"/>
        <w:ind w:left="567" w:hanging="567"/>
        <w:jc w:val="both"/>
        <w:rPr>
          <w:rFonts w:ascii="Arial Narrow" w:hAnsi="Arial Narrow"/>
          <w:sz w:val="22"/>
          <w:szCs w:val="22"/>
        </w:rPr>
      </w:pP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12.6. </w:t>
      </w:r>
      <w:r w:rsidRPr="00F46091">
        <w:rPr>
          <w:rFonts w:ascii="Arial Narrow" w:hAnsi="Arial Narrow"/>
          <w:sz w:val="22"/>
          <w:szCs w:val="22"/>
        </w:rPr>
        <w:tab/>
        <w:t>Práva a povinnosti zmluvných strán výslovne neupravené touto zmluvou sa riadia ustanoveniami Obchodného zákonníka č. 513/1991 Zb. v znení neskorších predpisov a ostatných všeobecne záväzných právnych predpisov platných v Slovenskej republike.</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12.7. </w:t>
      </w:r>
      <w:r w:rsidRPr="00F46091">
        <w:rPr>
          <w:rFonts w:ascii="Arial Narrow" w:hAnsi="Arial Narrow"/>
          <w:sz w:val="22"/>
          <w:szCs w:val="22"/>
        </w:rPr>
        <w:tab/>
        <w:t>Prípadné spory a nedorozumenia, ktoré vzniknú zo zmluvy, sa budú zmluvné strany snažiť riešiť predovšetkým formou dohody, ktorá musí mať písomnú formu a v prípade, že sa zmluvné strany nedohodnú, budú sa riadiť slovenským právnym poriadkom a všetky spory z tejto zmluvy medzi zmluvnými stranami budú riešené príslušnými slovenskými súdmi.</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12.8. </w:t>
      </w:r>
      <w:r w:rsidRPr="00F46091">
        <w:rPr>
          <w:rFonts w:ascii="Arial Narrow" w:hAnsi="Arial Narrow"/>
          <w:sz w:val="22"/>
          <w:szCs w:val="22"/>
        </w:rPr>
        <w:tab/>
        <w:t>V prípade zmeny obchodného mena, názvu, sídla, právnej formy, štatutárnych orgánov alebo i spôsobu ich konania za zmluvnú stranu, bankového spojenia a čísla účtu,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 xml:space="preserve">12.9. </w:t>
      </w:r>
      <w:r w:rsidRPr="00F46091">
        <w:rPr>
          <w:rFonts w:ascii="Arial Narrow" w:hAnsi="Arial Narrow"/>
          <w:sz w:val="22"/>
          <w:szCs w:val="22"/>
        </w:rPr>
        <w:tab/>
        <w:t>Miestom pre doručovanie písomností sú adresy zmluvných strán uvedené v záhlaví tejto zmluvy. Každá zo zmluvných strán je povinná písomne oznámiť druhej zmluvnej strane akúkoľvek zmenu ohľadne doručovania a to bezodkladne po tom, čo dôjde k takejto zmene. Pokiaľ sa z dôvodu oneskoreného alebo nevykonaného oznámenia o zmene miesta doručovania nepodarí včas a riadne doručiť písomnosť druhej zmluvnej strane, považuje sa deň neúspešného pokusu o opakované doručenie písomnosti za deň doručenia písomnosti druhej zmluvnej strane so všetkými právnymi dôsledkami pre dotknutú zmluvnú stranu.</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12.10.</w:t>
      </w:r>
      <w:r w:rsidRPr="00F46091">
        <w:rPr>
          <w:rFonts w:ascii="Arial Narrow" w:hAnsi="Arial Narrow"/>
          <w:sz w:val="22"/>
          <w:szCs w:val="22"/>
        </w:rPr>
        <w:tab/>
        <w:t>V prípade rozhodnutia predávajúceho o zlúčení, splynutí, rozdelení spoločnosti, predaji podniku alebo jeho časti, vyhlásenia konkurzu alebo reštrukturalizácie na majetok predávajúceho, jeho vstupe do likvidácie, je tento povinný preukázateľne oznámiť kupujúcemu uskutočnenie takejto zmeny, a to do 10 kalendárnych dní odo dňa jej účinnosti, inak zodpovedá za všetky škody z toho vyplývajúce.</w:t>
      </w:r>
    </w:p>
    <w:p w:rsidR="00C36BD2" w:rsidRPr="00F46091" w:rsidRDefault="00C36BD2" w:rsidP="00C36BD2">
      <w:pPr>
        <w:tabs>
          <w:tab w:val="left" w:pos="567"/>
        </w:tabs>
        <w:autoSpaceDE w:val="0"/>
        <w:autoSpaceDN w:val="0"/>
        <w:adjustRightInd w:val="0"/>
        <w:ind w:left="567" w:hanging="567"/>
        <w:jc w:val="both"/>
        <w:rPr>
          <w:rFonts w:ascii="Arial Narrow" w:hAnsi="Arial Narrow"/>
          <w:sz w:val="22"/>
          <w:szCs w:val="22"/>
        </w:rPr>
      </w:pPr>
      <w:r w:rsidRPr="00F46091">
        <w:rPr>
          <w:rFonts w:ascii="Arial Narrow" w:hAnsi="Arial Narrow"/>
          <w:sz w:val="22"/>
          <w:szCs w:val="22"/>
        </w:rPr>
        <w:t>12.11.</w:t>
      </w:r>
      <w:r w:rsidRPr="00F46091">
        <w:rPr>
          <w:rFonts w:ascii="Arial Narrow" w:hAnsi="Arial Narrow"/>
          <w:sz w:val="22"/>
          <w:szCs w:val="22"/>
        </w:rPr>
        <w:tab/>
        <w:t>Pre počítanie lehôt platí, že do plynutia lehoty sa nezapočítava deň, keď došlo ku skutočnosti určujúcej začiatok lehoty. Lehoty určené podľa týždňov, mesiacov alebo rokov sa končia uplynutím toho dňa, ktorý sa svojím označením zhoduje s dňom, keď došlo k skutočnosti určujúcej začiatok lehoty, a ak ho v mesiaci niet, posledným dňom mesiaca.</w:t>
      </w:r>
    </w:p>
    <w:p w:rsidR="00C36BD2" w:rsidRPr="00F46091" w:rsidRDefault="00C36BD2" w:rsidP="00C36BD2">
      <w:pPr>
        <w:tabs>
          <w:tab w:val="left" w:pos="567"/>
        </w:tabs>
        <w:autoSpaceDE w:val="0"/>
        <w:autoSpaceDN w:val="0"/>
        <w:adjustRightInd w:val="0"/>
        <w:spacing w:after="120"/>
        <w:ind w:left="567"/>
        <w:jc w:val="both"/>
        <w:rPr>
          <w:rFonts w:ascii="Arial Narrow" w:hAnsi="Arial Narrow"/>
          <w:sz w:val="22"/>
          <w:szCs w:val="22"/>
        </w:rPr>
      </w:pPr>
      <w:r w:rsidRPr="00F46091">
        <w:rPr>
          <w:rFonts w:ascii="Arial Narrow" w:hAnsi="Arial Narrow"/>
          <w:sz w:val="22"/>
          <w:szCs w:val="22"/>
        </w:rPr>
        <w:t>Ak koniec lehoty pripadne na sobotu, nedeľu alebo sviatok, je posledným dňom lehoty najbližší nasledujúci pracovný deň. Lehota je zachovaná, ak sa posledný deň lehoty podanie odovzdá orgánu, ktorý má povinnosť ho doručiť.</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12.12.</w:t>
      </w:r>
      <w:r w:rsidRPr="00F46091">
        <w:rPr>
          <w:rFonts w:ascii="Arial Narrow" w:hAnsi="Arial Narrow"/>
          <w:sz w:val="22"/>
          <w:szCs w:val="22"/>
        </w:rPr>
        <w:tab/>
        <w:t>Predávajúci podpisom tejto zmluvy prehlasuje, že bol oboznámený s povinnosťou kupujúceho zverejniť túto zmluvu v Centrálnom registri zmlúv vedenom na Úrade vlády Slovenskej republiky, a to v zmysle zákona č.546/2010 Z.z., ktorým sa dopĺňa zákon č.40/1964 Zb. Občiansky zákonník v znení neskorších predpisov a ktorým sa menia a dopĺňajú niektoré zákony s účinnosťou od 1.1.2011.</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12.13.</w:t>
      </w:r>
      <w:r w:rsidRPr="00F46091">
        <w:rPr>
          <w:rFonts w:ascii="Arial Narrow" w:hAnsi="Arial Narrow"/>
          <w:sz w:val="22"/>
          <w:szCs w:val="22"/>
        </w:rPr>
        <w:tab/>
        <w:t>Zmluvné strany zhodne vyhlasujú, že si túto zmluvu pred jej podpisom prečítali, bola uzavretá po vzájomnom prerokovaní, je prejavom ich slobodnej vôle, je určitá a zrozumiteľná, zmluvné strany neboli uvedené do omylu, nebola uzavretá v tiesni a za nápadne nevhodných podmienok, porozumeli jej obsahu a právnym účinkom z nej vyplývajúcim a na znak s jej obsahom ju dobrovoľne a vlastnoručne podpísali. Podpisujúce osoby sú oprávnené podpísať túto zmluvu. Ďalej zmluvné strany vyhlasujú, že sú si vedomé všetkých následkov vyplývajúcich z tejto zmluvy, ich zmluvná voľnosť nie je ničím obmedzená a nie sú im známe okolnosti, ktoré by im bránili platne uzavrieť túto zmluvu. V prípade, že taká okolnosť existuje, zodpovedajú za škodu, ktorá vznikne účastníkovi tejto zmluvy na základe tohto vyhlásenia.</w:t>
      </w:r>
    </w:p>
    <w:p w:rsidR="00C36BD2" w:rsidRPr="00F46091" w:rsidRDefault="00C36BD2" w:rsidP="00C36BD2">
      <w:pPr>
        <w:tabs>
          <w:tab w:val="left" w:pos="567"/>
        </w:tabs>
        <w:autoSpaceDE w:val="0"/>
        <w:autoSpaceDN w:val="0"/>
        <w:adjustRightInd w:val="0"/>
        <w:spacing w:after="120"/>
        <w:ind w:left="567" w:hanging="567"/>
        <w:jc w:val="both"/>
        <w:rPr>
          <w:rFonts w:ascii="Arial Narrow" w:hAnsi="Arial Narrow"/>
          <w:sz w:val="22"/>
          <w:szCs w:val="22"/>
        </w:rPr>
      </w:pPr>
      <w:r w:rsidRPr="00F46091">
        <w:rPr>
          <w:rFonts w:ascii="Arial Narrow" w:hAnsi="Arial Narrow"/>
          <w:sz w:val="22"/>
          <w:szCs w:val="22"/>
        </w:rPr>
        <w:t>12.14.</w:t>
      </w:r>
      <w:r w:rsidRPr="00F46091">
        <w:rPr>
          <w:rFonts w:ascii="Arial Narrow" w:hAnsi="Arial Narrow"/>
          <w:sz w:val="22"/>
          <w:szCs w:val="22"/>
        </w:rPr>
        <w:tab/>
        <w:t xml:space="preserve">Táto zmluva je vyhotovená v </w:t>
      </w:r>
      <w:r w:rsidR="00854F83">
        <w:rPr>
          <w:rFonts w:ascii="Arial Narrow" w:hAnsi="Arial Narrow"/>
          <w:sz w:val="22"/>
          <w:szCs w:val="22"/>
        </w:rPr>
        <w:t>5</w:t>
      </w:r>
      <w:r w:rsidRPr="00F46091">
        <w:rPr>
          <w:rFonts w:ascii="Arial Narrow" w:hAnsi="Arial Narrow"/>
          <w:sz w:val="22"/>
          <w:szCs w:val="22"/>
        </w:rPr>
        <w:t xml:space="preserve"> rovnopisoch, z ktorých po jej podpísaní posledným oprávneným zástupcom zmluvnej strany dostane kupujúci štyri vyhotovenia a predávajúci dve vyhotovenia.</w:t>
      </w:r>
    </w:p>
    <w:p w:rsidR="00C36BD2" w:rsidRPr="00F46091" w:rsidRDefault="00C36BD2" w:rsidP="00C36BD2">
      <w:pPr>
        <w:tabs>
          <w:tab w:val="left" w:pos="567"/>
        </w:tabs>
        <w:autoSpaceDE w:val="0"/>
        <w:autoSpaceDN w:val="0"/>
        <w:adjustRightInd w:val="0"/>
        <w:spacing w:after="120"/>
        <w:ind w:left="567" w:hanging="567"/>
        <w:rPr>
          <w:rFonts w:ascii="Arial Narrow" w:hAnsi="Arial Narrow"/>
          <w:sz w:val="22"/>
          <w:szCs w:val="22"/>
        </w:rPr>
      </w:pPr>
      <w:bookmarkStart w:id="0" w:name="_GoBack"/>
      <w:bookmarkEnd w:id="0"/>
      <w:r w:rsidRPr="00F46091">
        <w:rPr>
          <w:rFonts w:ascii="Arial Narrow" w:hAnsi="Arial Narrow"/>
          <w:sz w:val="22"/>
          <w:szCs w:val="22"/>
        </w:rPr>
        <w:t>12.15.</w:t>
      </w:r>
      <w:r w:rsidRPr="00F46091">
        <w:rPr>
          <w:rFonts w:ascii="Arial Narrow" w:hAnsi="Arial Narrow"/>
          <w:sz w:val="22"/>
          <w:szCs w:val="22"/>
        </w:rPr>
        <w:tab/>
        <w:t>Neoddeliteľnú súčasť tejto zmluvy tvoria nasledovné prílohy:</w:t>
      </w:r>
    </w:p>
    <w:p w:rsidR="00C36BD2" w:rsidRPr="00F46091" w:rsidRDefault="00C36BD2" w:rsidP="00C36BD2">
      <w:pPr>
        <w:tabs>
          <w:tab w:val="left" w:pos="567"/>
        </w:tabs>
        <w:autoSpaceDE w:val="0"/>
        <w:autoSpaceDN w:val="0"/>
        <w:adjustRightInd w:val="0"/>
        <w:spacing w:after="120"/>
        <w:ind w:left="567"/>
        <w:rPr>
          <w:rFonts w:ascii="Arial Narrow" w:hAnsi="Arial Narrow"/>
          <w:sz w:val="22"/>
          <w:szCs w:val="22"/>
        </w:rPr>
      </w:pPr>
      <w:r w:rsidRPr="00F46091">
        <w:rPr>
          <w:rFonts w:ascii="Arial Narrow" w:hAnsi="Arial Narrow"/>
          <w:sz w:val="22"/>
          <w:szCs w:val="22"/>
        </w:rPr>
        <w:t>Príloha č. 1: Technická špecifikácia predmetu zmluvy</w:t>
      </w:r>
    </w:p>
    <w:p w:rsidR="00C36BD2" w:rsidRPr="00F46091" w:rsidRDefault="00C36BD2" w:rsidP="00C36BD2">
      <w:pPr>
        <w:tabs>
          <w:tab w:val="left" w:pos="567"/>
        </w:tabs>
        <w:autoSpaceDE w:val="0"/>
        <w:autoSpaceDN w:val="0"/>
        <w:adjustRightInd w:val="0"/>
        <w:spacing w:after="120"/>
        <w:ind w:left="567"/>
        <w:rPr>
          <w:rFonts w:ascii="Arial Narrow" w:hAnsi="Arial Narrow"/>
          <w:sz w:val="22"/>
          <w:szCs w:val="22"/>
        </w:rPr>
      </w:pPr>
      <w:r w:rsidRPr="00F46091">
        <w:rPr>
          <w:rFonts w:ascii="Arial Narrow" w:hAnsi="Arial Narrow"/>
          <w:sz w:val="22"/>
          <w:szCs w:val="22"/>
        </w:rPr>
        <w:t>Príloha č. 2: Cenová špecifikácia predmetu zmluvy</w:t>
      </w:r>
      <w:r w:rsidR="00854F83">
        <w:rPr>
          <w:rFonts w:ascii="Arial Narrow" w:hAnsi="Arial Narrow"/>
          <w:sz w:val="22"/>
          <w:szCs w:val="22"/>
        </w:rPr>
        <w:t>.</w:t>
      </w:r>
    </w:p>
    <w:p w:rsidR="00C36BD2" w:rsidRDefault="00C36BD2" w:rsidP="00C36BD2">
      <w:pPr>
        <w:pStyle w:val="Podtitul"/>
        <w:spacing w:after="120"/>
        <w:ind w:left="180"/>
        <w:jc w:val="both"/>
        <w:rPr>
          <w:rFonts w:ascii="Arial Narrow" w:hAnsi="Arial Narrow"/>
          <w:sz w:val="22"/>
          <w:szCs w:val="22"/>
        </w:rPr>
      </w:pPr>
    </w:p>
    <w:p w:rsidR="00854F83" w:rsidRDefault="00854F83" w:rsidP="00C36BD2">
      <w:pPr>
        <w:pStyle w:val="Podtitul"/>
        <w:spacing w:after="120"/>
        <w:ind w:left="180"/>
        <w:jc w:val="both"/>
        <w:rPr>
          <w:rFonts w:ascii="Arial Narrow" w:hAnsi="Arial Narrow"/>
          <w:sz w:val="22"/>
          <w:szCs w:val="22"/>
        </w:rPr>
      </w:pPr>
    </w:p>
    <w:p w:rsidR="00854F83" w:rsidRPr="00F46091" w:rsidRDefault="00854F83" w:rsidP="00C36BD2">
      <w:pPr>
        <w:pStyle w:val="Podtitul"/>
        <w:spacing w:after="120"/>
        <w:ind w:left="180"/>
        <w:jc w:val="both"/>
        <w:rPr>
          <w:rFonts w:ascii="Arial Narrow" w:hAnsi="Arial Narrow"/>
          <w:sz w:val="22"/>
          <w:szCs w:val="22"/>
        </w:rPr>
      </w:pPr>
    </w:p>
    <w:p w:rsidR="00C36BD2" w:rsidRPr="006165DA" w:rsidRDefault="00C36BD2" w:rsidP="00C36BD2">
      <w:pPr>
        <w:pStyle w:val="Podtitul"/>
        <w:spacing w:after="120"/>
        <w:ind w:left="180"/>
        <w:jc w:val="both"/>
        <w:rPr>
          <w:rFonts w:ascii="Arial Narrow" w:hAnsi="Arial Narrow"/>
          <w:bCs/>
          <w:sz w:val="22"/>
          <w:szCs w:val="22"/>
        </w:rPr>
      </w:pPr>
      <w:r w:rsidRPr="00F46091">
        <w:rPr>
          <w:rFonts w:ascii="Arial Narrow" w:hAnsi="Arial Narrow"/>
          <w:sz w:val="22"/>
          <w:szCs w:val="22"/>
        </w:rPr>
        <w:t>V Bratislave, dňa  ..................</w:t>
      </w:r>
      <w:r w:rsidRPr="00F46091">
        <w:rPr>
          <w:rFonts w:ascii="Arial Narrow" w:hAnsi="Arial Narrow"/>
          <w:sz w:val="22"/>
          <w:szCs w:val="22"/>
        </w:rPr>
        <w:tab/>
      </w:r>
      <w:r w:rsidRPr="00F46091">
        <w:rPr>
          <w:rFonts w:ascii="Arial Narrow" w:hAnsi="Arial Narrow"/>
          <w:sz w:val="22"/>
          <w:szCs w:val="22"/>
        </w:rPr>
        <w:tab/>
      </w:r>
      <w:r w:rsidRPr="00F46091">
        <w:rPr>
          <w:rFonts w:ascii="Arial Narrow" w:hAnsi="Arial Narrow"/>
          <w:sz w:val="22"/>
          <w:szCs w:val="22"/>
        </w:rPr>
        <w:tab/>
      </w:r>
      <w:r w:rsidRPr="00F46091">
        <w:rPr>
          <w:rFonts w:ascii="Arial Narrow" w:hAnsi="Arial Narrow"/>
          <w:sz w:val="22"/>
          <w:szCs w:val="22"/>
        </w:rPr>
        <w:tab/>
        <w:t>V ......................., dňa ...............</w:t>
      </w:r>
    </w:p>
    <w:p w:rsidR="00C36BD2" w:rsidRPr="00F46091" w:rsidRDefault="00C36BD2" w:rsidP="00C36BD2">
      <w:pPr>
        <w:spacing w:after="120"/>
        <w:jc w:val="both"/>
        <w:rPr>
          <w:rFonts w:ascii="Arial Narrow" w:hAnsi="Arial Narrow"/>
          <w:i/>
          <w:sz w:val="22"/>
          <w:szCs w:val="22"/>
        </w:rPr>
      </w:pPr>
      <w:r w:rsidRPr="00F46091">
        <w:rPr>
          <w:rFonts w:ascii="Arial Narrow" w:hAnsi="Arial Narrow"/>
          <w:i/>
          <w:sz w:val="22"/>
          <w:szCs w:val="22"/>
        </w:rPr>
        <w:t>Odtlačok pečiatky kupujúceho</w:t>
      </w:r>
      <w:r w:rsidRPr="00F46091">
        <w:rPr>
          <w:rFonts w:ascii="Arial Narrow" w:hAnsi="Arial Narrow"/>
          <w:i/>
          <w:sz w:val="22"/>
          <w:szCs w:val="22"/>
        </w:rPr>
        <w:tab/>
      </w:r>
      <w:r w:rsidRPr="00F46091">
        <w:rPr>
          <w:rFonts w:ascii="Arial Narrow" w:hAnsi="Arial Narrow"/>
          <w:i/>
          <w:sz w:val="22"/>
          <w:szCs w:val="22"/>
        </w:rPr>
        <w:tab/>
      </w:r>
      <w:r w:rsidRPr="00F46091">
        <w:rPr>
          <w:rFonts w:ascii="Arial Narrow" w:hAnsi="Arial Narrow"/>
          <w:i/>
          <w:sz w:val="22"/>
          <w:szCs w:val="22"/>
        </w:rPr>
        <w:tab/>
      </w:r>
      <w:r w:rsidRPr="00F46091">
        <w:rPr>
          <w:rFonts w:ascii="Arial Narrow" w:hAnsi="Arial Narrow"/>
          <w:i/>
          <w:sz w:val="22"/>
          <w:szCs w:val="22"/>
        </w:rPr>
        <w:tab/>
        <w:t>Odtlačok pečiatky predávajúceho</w:t>
      </w:r>
    </w:p>
    <w:p w:rsidR="00C36BD2" w:rsidRDefault="00C36BD2" w:rsidP="00C36BD2">
      <w:pPr>
        <w:spacing w:after="120"/>
        <w:ind w:left="360"/>
        <w:jc w:val="both"/>
        <w:rPr>
          <w:rFonts w:ascii="Arial Narrow" w:hAnsi="Arial Narrow"/>
          <w:sz w:val="22"/>
          <w:szCs w:val="22"/>
        </w:rPr>
      </w:pPr>
    </w:p>
    <w:p w:rsidR="00C36BD2" w:rsidRDefault="00C36BD2" w:rsidP="00C36BD2">
      <w:pPr>
        <w:spacing w:after="120"/>
        <w:ind w:left="360"/>
        <w:jc w:val="both"/>
        <w:rPr>
          <w:rFonts w:ascii="Arial Narrow" w:hAnsi="Arial Narrow"/>
          <w:sz w:val="22"/>
          <w:szCs w:val="22"/>
        </w:rPr>
      </w:pPr>
    </w:p>
    <w:p w:rsidR="00C36BD2" w:rsidRDefault="00C36BD2" w:rsidP="00C36BD2">
      <w:pPr>
        <w:spacing w:after="120"/>
        <w:ind w:left="360"/>
        <w:jc w:val="both"/>
        <w:rPr>
          <w:rFonts w:ascii="Arial Narrow" w:hAnsi="Arial Narrow"/>
          <w:sz w:val="22"/>
          <w:szCs w:val="22"/>
        </w:rPr>
      </w:pPr>
    </w:p>
    <w:p w:rsidR="00C36BD2" w:rsidRPr="00F46091" w:rsidRDefault="00C36BD2" w:rsidP="00C36BD2">
      <w:pPr>
        <w:spacing w:after="120"/>
        <w:ind w:left="360"/>
        <w:jc w:val="both"/>
        <w:rPr>
          <w:rFonts w:ascii="Arial Narrow" w:hAnsi="Arial Narrow"/>
          <w:sz w:val="22"/>
          <w:szCs w:val="22"/>
        </w:rPr>
      </w:pPr>
    </w:p>
    <w:p w:rsidR="00C36BD2" w:rsidRPr="00F46091" w:rsidRDefault="00C36BD2" w:rsidP="00C36BD2">
      <w:pPr>
        <w:spacing w:after="120"/>
        <w:jc w:val="both"/>
        <w:rPr>
          <w:rFonts w:ascii="Arial Narrow" w:hAnsi="Arial Narrow"/>
          <w:sz w:val="22"/>
          <w:szCs w:val="22"/>
        </w:rPr>
      </w:pPr>
      <w:r w:rsidRPr="00F46091">
        <w:rPr>
          <w:rFonts w:ascii="Arial Narrow" w:hAnsi="Arial Narrow"/>
          <w:sz w:val="22"/>
          <w:szCs w:val="22"/>
        </w:rPr>
        <w:t>Za kupujúceho:</w:t>
      </w:r>
      <w:r w:rsidRPr="00F46091">
        <w:rPr>
          <w:rFonts w:ascii="Arial Narrow" w:hAnsi="Arial Narrow"/>
          <w:sz w:val="22"/>
          <w:szCs w:val="22"/>
        </w:rPr>
        <w:tab/>
      </w:r>
      <w:r w:rsidRPr="00F46091">
        <w:rPr>
          <w:rFonts w:ascii="Arial Narrow" w:hAnsi="Arial Narrow"/>
          <w:sz w:val="22"/>
          <w:szCs w:val="22"/>
        </w:rPr>
        <w:tab/>
      </w:r>
      <w:r w:rsidRPr="00F46091">
        <w:rPr>
          <w:rFonts w:ascii="Arial Narrow" w:hAnsi="Arial Narrow"/>
          <w:sz w:val="22"/>
          <w:szCs w:val="22"/>
        </w:rPr>
        <w:tab/>
      </w:r>
      <w:r w:rsidRPr="00F46091">
        <w:rPr>
          <w:rFonts w:ascii="Arial Narrow" w:hAnsi="Arial Narrow"/>
          <w:sz w:val="22"/>
          <w:szCs w:val="22"/>
        </w:rPr>
        <w:tab/>
      </w:r>
      <w:r w:rsidRPr="00F46091">
        <w:rPr>
          <w:rFonts w:ascii="Arial Narrow" w:hAnsi="Arial Narrow"/>
          <w:sz w:val="22"/>
          <w:szCs w:val="22"/>
        </w:rPr>
        <w:tab/>
      </w:r>
      <w:r w:rsidRPr="00F46091">
        <w:rPr>
          <w:rFonts w:ascii="Arial Narrow" w:hAnsi="Arial Narrow"/>
          <w:sz w:val="22"/>
          <w:szCs w:val="22"/>
        </w:rPr>
        <w:tab/>
        <w:t>Za predávajúceho:</w:t>
      </w:r>
    </w:p>
    <w:p w:rsidR="00C36BD2" w:rsidRPr="00F46091" w:rsidRDefault="00C36BD2" w:rsidP="00C36BD2">
      <w:pPr>
        <w:spacing w:after="120"/>
        <w:jc w:val="both"/>
        <w:rPr>
          <w:rFonts w:ascii="Arial Narrow" w:hAnsi="Arial Narrow"/>
          <w:sz w:val="22"/>
          <w:szCs w:val="22"/>
        </w:rPr>
      </w:pPr>
    </w:p>
    <w:p w:rsidR="00C36BD2" w:rsidRPr="00F46091" w:rsidRDefault="00C36BD2" w:rsidP="00C36BD2">
      <w:pPr>
        <w:spacing w:after="120"/>
        <w:jc w:val="both"/>
        <w:rPr>
          <w:rFonts w:ascii="Arial Narrow" w:hAnsi="Arial Narrow"/>
          <w:sz w:val="22"/>
          <w:szCs w:val="22"/>
        </w:rPr>
      </w:pPr>
    </w:p>
    <w:p w:rsidR="00C36BD2" w:rsidRPr="00F46091" w:rsidRDefault="00C36BD2" w:rsidP="00C36BD2">
      <w:pPr>
        <w:tabs>
          <w:tab w:val="center" w:pos="2268"/>
          <w:tab w:val="center" w:pos="6804"/>
        </w:tabs>
        <w:spacing w:after="120"/>
        <w:jc w:val="both"/>
        <w:rPr>
          <w:rFonts w:ascii="Arial Narrow" w:hAnsi="Arial Narrow"/>
          <w:sz w:val="22"/>
          <w:szCs w:val="22"/>
        </w:rPr>
      </w:pPr>
      <w:r w:rsidRPr="00F46091">
        <w:rPr>
          <w:rFonts w:ascii="Arial Narrow" w:hAnsi="Arial Narrow"/>
          <w:sz w:val="22"/>
          <w:szCs w:val="22"/>
        </w:rPr>
        <w:tab/>
        <w:t>...............................................................</w:t>
      </w:r>
      <w:r w:rsidRPr="00F46091">
        <w:rPr>
          <w:rFonts w:ascii="Arial Narrow" w:hAnsi="Arial Narrow"/>
          <w:sz w:val="22"/>
          <w:szCs w:val="22"/>
        </w:rPr>
        <w:tab/>
        <w:t>...............................................................</w:t>
      </w:r>
    </w:p>
    <w:p w:rsidR="00C36BD2" w:rsidRPr="00F46091" w:rsidRDefault="00C36BD2" w:rsidP="00C36BD2">
      <w:pPr>
        <w:tabs>
          <w:tab w:val="center" w:pos="2268"/>
          <w:tab w:val="center" w:pos="6804"/>
        </w:tabs>
        <w:spacing w:after="120"/>
        <w:jc w:val="both"/>
        <w:rPr>
          <w:rFonts w:ascii="Arial Narrow" w:hAnsi="Arial Narrow"/>
          <w:i/>
          <w:sz w:val="22"/>
          <w:szCs w:val="22"/>
        </w:rPr>
      </w:pPr>
      <w:r w:rsidRPr="00F46091">
        <w:rPr>
          <w:rFonts w:ascii="Arial Narrow" w:hAnsi="Arial Narrow"/>
          <w:sz w:val="22"/>
          <w:szCs w:val="22"/>
        </w:rPr>
        <w:tab/>
      </w:r>
      <w:r w:rsidRPr="004E30CF">
        <w:rPr>
          <w:rFonts w:ascii="Arial Narrow" w:hAnsi="Arial Narrow"/>
          <w:i/>
          <w:sz w:val="22"/>
          <w:szCs w:val="22"/>
        </w:rPr>
        <w:t>prof</w:t>
      </w:r>
      <w:r w:rsidRPr="00F46091">
        <w:rPr>
          <w:rFonts w:ascii="Arial Narrow" w:hAnsi="Arial Narrow"/>
          <w:i/>
          <w:sz w:val="22"/>
          <w:szCs w:val="22"/>
        </w:rPr>
        <w:t xml:space="preserve">. Ing. </w:t>
      </w:r>
      <w:r w:rsidR="00ED4564">
        <w:rPr>
          <w:rFonts w:ascii="Arial Narrow" w:hAnsi="Arial Narrow"/>
          <w:i/>
          <w:sz w:val="22"/>
          <w:szCs w:val="22"/>
        </w:rPr>
        <w:t>Ferdinand Daňo</w:t>
      </w:r>
      <w:r w:rsidRPr="00F46091">
        <w:rPr>
          <w:rFonts w:ascii="Arial Narrow" w:hAnsi="Arial Narrow"/>
          <w:i/>
          <w:sz w:val="22"/>
          <w:szCs w:val="22"/>
        </w:rPr>
        <w:t>, PhD.</w:t>
      </w:r>
      <w:r w:rsidRPr="00F46091">
        <w:rPr>
          <w:rFonts w:ascii="Arial Narrow" w:hAnsi="Arial Narrow"/>
          <w:i/>
          <w:sz w:val="22"/>
          <w:szCs w:val="22"/>
        </w:rPr>
        <w:tab/>
        <w:t>(vypísať meno, priezvisko</w:t>
      </w:r>
    </w:p>
    <w:p w:rsidR="00C36BD2" w:rsidRPr="00F46091" w:rsidRDefault="00C36BD2" w:rsidP="00C36BD2">
      <w:pPr>
        <w:tabs>
          <w:tab w:val="center" w:pos="2268"/>
          <w:tab w:val="center" w:pos="6804"/>
        </w:tabs>
        <w:spacing w:after="120"/>
        <w:jc w:val="both"/>
        <w:rPr>
          <w:rFonts w:ascii="Arial Narrow" w:hAnsi="Arial Narrow"/>
          <w:b/>
          <w:sz w:val="22"/>
          <w:szCs w:val="22"/>
        </w:rPr>
      </w:pPr>
      <w:r w:rsidRPr="00F46091">
        <w:rPr>
          <w:rFonts w:ascii="Arial Narrow" w:hAnsi="Arial Narrow"/>
          <w:i/>
          <w:sz w:val="22"/>
          <w:szCs w:val="22"/>
        </w:rPr>
        <w:tab/>
      </w:r>
      <w:r>
        <w:rPr>
          <w:rFonts w:ascii="Arial Narrow" w:hAnsi="Arial Narrow"/>
          <w:i/>
          <w:sz w:val="22"/>
          <w:szCs w:val="22"/>
        </w:rPr>
        <w:t>rektor  EU v Bratislave</w:t>
      </w:r>
      <w:r w:rsidRPr="00F46091">
        <w:rPr>
          <w:rFonts w:ascii="Arial Narrow" w:hAnsi="Arial Narrow"/>
          <w:i/>
          <w:sz w:val="22"/>
          <w:szCs w:val="22"/>
        </w:rPr>
        <w:t xml:space="preserve"> </w:t>
      </w:r>
      <w:r w:rsidRPr="00F46091">
        <w:rPr>
          <w:rFonts w:ascii="Arial Narrow" w:hAnsi="Arial Narrow"/>
          <w:i/>
          <w:sz w:val="22"/>
          <w:szCs w:val="22"/>
        </w:rPr>
        <w:tab/>
        <w:t>a funkciu oprávnenej osoby)</w:t>
      </w:r>
      <w:r w:rsidRPr="00F46091">
        <w:rPr>
          <w:rFonts w:ascii="Arial Narrow" w:hAnsi="Arial Narrow"/>
          <w:b/>
          <w:sz w:val="22"/>
          <w:szCs w:val="22"/>
        </w:rPr>
        <w:br w:type="page"/>
      </w:r>
    </w:p>
    <w:p w:rsidR="00C36BD2" w:rsidRDefault="00C36BD2" w:rsidP="00C36BD2">
      <w:pPr>
        <w:pStyle w:val="Zkladntext"/>
        <w:rPr>
          <w:rFonts w:ascii="Arial Narrow" w:hAnsi="Arial Narrow" w:cs="Arial Narrow"/>
          <w:sz w:val="20"/>
          <w:szCs w:val="20"/>
        </w:rPr>
      </w:pPr>
    </w:p>
    <w:p w:rsidR="00C36BD2" w:rsidRDefault="00C36BD2" w:rsidP="00C36BD2">
      <w:pPr>
        <w:tabs>
          <w:tab w:val="center" w:pos="2268"/>
          <w:tab w:val="center" w:pos="6804"/>
        </w:tabs>
        <w:spacing w:after="120"/>
        <w:jc w:val="both"/>
        <w:rPr>
          <w:rFonts w:ascii="Arial Narrow" w:hAnsi="Arial Narrow"/>
          <w:b/>
          <w:sz w:val="22"/>
          <w:szCs w:val="22"/>
        </w:rPr>
      </w:pPr>
      <w:r>
        <w:rPr>
          <w:rFonts w:ascii="Arial Narrow" w:hAnsi="Arial Narrow"/>
          <w:b/>
          <w:sz w:val="22"/>
          <w:szCs w:val="22"/>
        </w:rPr>
        <w:br w:type="page"/>
      </w:r>
    </w:p>
    <w:p w:rsidR="00C36BD2" w:rsidRPr="00CA2975" w:rsidRDefault="00C36BD2" w:rsidP="00C36BD2">
      <w:pPr>
        <w:spacing w:after="120"/>
        <w:ind w:right="-1276"/>
        <w:jc w:val="both"/>
        <w:rPr>
          <w:rFonts w:ascii="Arial Narrow" w:hAnsi="Arial Narrow"/>
          <w:b/>
          <w:bCs/>
          <w:sz w:val="22"/>
          <w:szCs w:val="22"/>
        </w:rPr>
      </w:pPr>
    </w:p>
    <w:p w:rsidR="006A1EEC" w:rsidRDefault="006A1EEC"/>
    <w:sectPr w:rsidR="006A1EEC" w:rsidSect="00BC6720">
      <w:footerReference w:type="even" r:id="rId6"/>
      <w:pgSz w:w="11906" w:h="16838" w:code="9"/>
      <w:pgMar w:top="1560" w:right="1134" w:bottom="1418" w:left="1418" w:header="510" w:footer="794"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90F" w:rsidRDefault="0032090F" w:rsidP="00C36BD2">
      <w:r>
        <w:separator/>
      </w:r>
    </w:p>
  </w:endnote>
  <w:endnote w:type="continuationSeparator" w:id="0">
    <w:p w:rsidR="0032090F" w:rsidRDefault="0032090F" w:rsidP="00C3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0002A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760" w:rsidRDefault="004B312C">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DA1760" w:rsidRDefault="0032090F">
    <w:pPr>
      <w:pStyle w:val="Pta"/>
      <w:ind w:right="360"/>
    </w:pPr>
  </w:p>
  <w:p w:rsidR="00DA1760" w:rsidRDefault="0032090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90F" w:rsidRDefault="0032090F" w:rsidP="00C36BD2">
      <w:r>
        <w:separator/>
      </w:r>
    </w:p>
  </w:footnote>
  <w:footnote w:type="continuationSeparator" w:id="0">
    <w:p w:rsidR="0032090F" w:rsidRDefault="0032090F" w:rsidP="00C36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D2"/>
    <w:rsid w:val="0032090F"/>
    <w:rsid w:val="00416180"/>
    <w:rsid w:val="004B312C"/>
    <w:rsid w:val="006A1EEC"/>
    <w:rsid w:val="006B6106"/>
    <w:rsid w:val="00854F83"/>
    <w:rsid w:val="009C34E2"/>
    <w:rsid w:val="00A535D8"/>
    <w:rsid w:val="00BC6720"/>
    <w:rsid w:val="00C36BD2"/>
    <w:rsid w:val="00ED4564"/>
    <w:rsid w:val="00ED64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641A"/>
  <w15:chartTrackingRefBased/>
  <w15:docId w15:val="{D4C3EF3F-ABE9-4629-B1A2-BE58AAC8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36BD2"/>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C36BD2"/>
    <w:pPr>
      <w:jc w:val="both"/>
    </w:pPr>
    <w:rPr>
      <w:rFonts w:eastAsia="Calibri"/>
      <w:lang w:val="x-none"/>
    </w:rPr>
  </w:style>
  <w:style w:type="character" w:customStyle="1" w:styleId="ZkladntextChar">
    <w:name w:val="Základný text Char"/>
    <w:basedOn w:val="Predvolenpsmoodseku"/>
    <w:link w:val="Zkladntext"/>
    <w:uiPriority w:val="99"/>
    <w:rsid w:val="00C36BD2"/>
    <w:rPr>
      <w:rFonts w:ascii="Times New Roman" w:eastAsia="Calibri" w:hAnsi="Times New Roman" w:cs="Times New Roman"/>
      <w:sz w:val="24"/>
      <w:szCs w:val="24"/>
      <w:lang w:val="x-none" w:eastAsia="sk-SK"/>
    </w:rPr>
  </w:style>
  <w:style w:type="paragraph" w:styleId="Pta">
    <w:name w:val="footer"/>
    <w:basedOn w:val="Normlny"/>
    <w:link w:val="PtaChar"/>
    <w:uiPriority w:val="99"/>
    <w:rsid w:val="00C36BD2"/>
    <w:pPr>
      <w:tabs>
        <w:tab w:val="center" w:pos="4536"/>
        <w:tab w:val="right" w:pos="9072"/>
      </w:tabs>
    </w:pPr>
    <w:rPr>
      <w:rFonts w:eastAsia="Calibri"/>
      <w:lang w:val="x-none"/>
    </w:rPr>
  </w:style>
  <w:style w:type="character" w:customStyle="1" w:styleId="PtaChar">
    <w:name w:val="Päta Char"/>
    <w:basedOn w:val="Predvolenpsmoodseku"/>
    <w:link w:val="Pta"/>
    <w:uiPriority w:val="99"/>
    <w:rsid w:val="00C36BD2"/>
    <w:rPr>
      <w:rFonts w:ascii="Times New Roman" w:eastAsia="Calibri" w:hAnsi="Times New Roman" w:cs="Times New Roman"/>
      <w:sz w:val="24"/>
      <w:szCs w:val="24"/>
      <w:lang w:val="x-none" w:eastAsia="sk-SK"/>
    </w:rPr>
  </w:style>
  <w:style w:type="character" w:styleId="slostrany">
    <w:name w:val="page number"/>
    <w:uiPriority w:val="99"/>
    <w:rsid w:val="00C36BD2"/>
    <w:rPr>
      <w:rFonts w:cs="Times New Roman"/>
    </w:rPr>
  </w:style>
  <w:style w:type="paragraph" w:styleId="Podtitul">
    <w:name w:val="Subtitle"/>
    <w:basedOn w:val="Normlny"/>
    <w:link w:val="PodtitulChar"/>
    <w:uiPriority w:val="99"/>
    <w:qFormat/>
    <w:rsid w:val="00C36BD2"/>
    <w:pPr>
      <w:jc w:val="center"/>
    </w:pPr>
    <w:rPr>
      <w:rFonts w:eastAsia="Calibri"/>
      <w:lang w:val="x-none"/>
    </w:rPr>
  </w:style>
  <w:style w:type="character" w:customStyle="1" w:styleId="PodtitulChar">
    <w:name w:val="Podtitul Char"/>
    <w:basedOn w:val="Predvolenpsmoodseku"/>
    <w:link w:val="Podtitul"/>
    <w:uiPriority w:val="99"/>
    <w:rsid w:val="00C36BD2"/>
    <w:rPr>
      <w:rFonts w:ascii="Times New Roman" w:eastAsia="Calibri" w:hAnsi="Times New Roman" w:cs="Times New Roman"/>
      <w:sz w:val="24"/>
      <w:szCs w:val="24"/>
      <w:lang w:val="x-none" w:eastAsia="sk-SK"/>
    </w:rPr>
  </w:style>
  <w:style w:type="paragraph" w:styleId="Odsekzoznamu">
    <w:name w:val="List Paragraph"/>
    <w:basedOn w:val="Normlny"/>
    <w:qFormat/>
    <w:rsid w:val="00C36BD2"/>
    <w:pPr>
      <w:autoSpaceDE w:val="0"/>
      <w:autoSpaceDN w:val="0"/>
      <w:ind w:left="708"/>
    </w:pPr>
    <w:rPr>
      <w:lang w:eastAsia="cs-CZ"/>
    </w:rPr>
  </w:style>
  <w:style w:type="paragraph" w:styleId="Hlavika">
    <w:name w:val="header"/>
    <w:basedOn w:val="Normlny"/>
    <w:link w:val="HlavikaChar"/>
    <w:uiPriority w:val="99"/>
    <w:unhideWhenUsed/>
    <w:rsid w:val="00C36BD2"/>
    <w:pPr>
      <w:tabs>
        <w:tab w:val="center" w:pos="4536"/>
        <w:tab w:val="right" w:pos="9072"/>
      </w:tabs>
    </w:pPr>
  </w:style>
  <w:style w:type="character" w:customStyle="1" w:styleId="HlavikaChar">
    <w:name w:val="Hlavička Char"/>
    <w:basedOn w:val="Predvolenpsmoodseku"/>
    <w:link w:val="Hlavika"/>
    <w:uiPriority w:val="99"/>
    <w:rsid w:val="00C36BD2"/>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854F83"/>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4F83"/>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3622</Words>
  <Characters>20649</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Narodova</dc:creator>
  <cp:keywords/>
  <dc:description/>
  <cp:lastModifiedBy>EU</cp:lastModifiedBy>
  <cp:revision>4</cp:revision>
  <cp:lastPrinted>2019-04-30T08:05:00Z</cp:lastPrinted>
  <dcterms:created xsi:type="dcterms:W3CDTF">2019-04-30T09:05:00Z</dcterms:created>
  <dcterms:modified xsi:type="dcterms:W3CDTF">2019-04-30T09:13:00Z</dcterms:modified>
</cp:coreProperties>
</file>